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189C54" w14:textId="77777777" w:rsidR="007E2EE8" w:rsidRPr="00497D1D" w:rsidRDefault="007E2EE8">
      <w:pPr>
        <w:spacing w:line="360" w:lineRule="auto"/>
        <w:jc w:val="center"/>
        <w:rPr>
          <w:b/>
        </w:rPr>
      </w:pPr>
    </w:p>
    <w:p w14:paraId="52189C55" w14:textId="77777777" w:rsidR="007E2EE8" w:rsidRPr="00CB4705" w:rsidRDefault="00945ECE">
      <w:pPr>
        <w:spacing w:line="360" w:lineRule="auto"/>
        <w:jc w:val="center"/>
        <w:rPr>
          <w:b/>
        </w:rPr>
      </w:pPr>
      <w:r w:rsidRPr="00CB4705">
        <w:rPr>
          <w:b/>
        </w:rPr>
        <w:t>PLAN ESTRATÉGICO DE COMUNICACIONES</w:t>
      </w:r>
    </w:p>
    <w:p w14:paraId="52189C56" w14:textId="30214972" w:rsidR="007E2EE8" w:rsidRPr="00CB4705" w:rsidRDefault="00945ECE">
      <w:pPr>
        <w:spacing w:line="360" w:lineRule="auto"/>
        <w:jc w:val="center"/>
        <w:rPr>
          <w:b/>
        </w:rPr>
      </w:pPr>
      <w:r w:rsidRPr="00CB4705">
        <w:rPr>
          <w:b/>
        </w:rPr>
        <w:t>VIGENCIA 202</w:t>
      </w:r>
      <w:r w:rsidR="0053042D" w:rsidRPr="00CB4705">
        <w:rPr>
          <w:b/>
        </w:rPr>
        <w:t>3</w:t>
      </w:r>
    </w:p>
    <w:p w14:paraId="52189C57" w14:textId="77777777" w:rsidR="007E2EE8" w:rsidRPr="00CB4705" w:rsidRDefault="00945ECE">
      <w:pPr>
        <w:keepNext/>
        <w:keepLines/>
        <w:pBdr>
          <w:top w:val="nil"/>
          <w:left w:val="nil"/>
          <w:bottom w:val="nil"/>
          <w:right w:val="nil"/>
          <w:between w:val="nil"/>
        </w:pBdr>
        <w:ind w:left="360" w:hanging="360"/>
        <w:jc w:val="center"/>
        <w:rPr>
          <w:b/>
        </w:rPr>
      </w:pPr>
      <w:r w:rsidRPr="00CB4705">
        <w:rPr>
          <w:b/>
        </w:rPr>
        <w:t>TABLA DE CONTENIDO</w:t>
      </w:r>
    </w:p>
    <w:p w14:paraId="52189C58" w14:textId="77777777" w:rsidR="007E2EE8" w:rsidRPr="00CB4705" w:rsidRDefault="007E2EE8"/>
    <w:tbl>
      <w:tblPr>
        <w:tblStyle w:val="Tablaconcuadrcula"/>
        <w:tblW w:w="0" w:type="auto"/>
        <w:tblLook w:val="04A0" w:firstRow="1" w:lastRow="0" w:firstColumn="1" w:lastColumn="0" w:noHBand="0" w:noVBand="1"/>
      </w:tblPr>
      <w:tblGrid>
        <w:gridCol w:w="550"/>
        <w:gridCol w:w="622"/>
        <w:gridCol w:w="955"/>
        <w:gridCol w:w="6177"/>
        <w:gridCol w:w="524"/>
      </w:tblGrid>
      <w:tr w:rsidR="006975D2" w:rsidRPr="00CB4705" w14:paraId="46B5E2CB" w14:textId="77777777" w:rsidTr="00090ED1">
        <w:tc>
          <w:tcPr>
            <w:tcW w:w="550" w:type="dxa"/>
          </w:tcPr>
          <w:p w14:paraId="1FC4EAF8" w14:textId="077C25CC" w:rsidR="00F44037" w:rsidRPr="00CB4705" w:rsidRDefault="00F44037">
            <w:pPr>
              <w:spacing w:line="360" w:lineRule="auto"/>
              <w:rPr>
                <w:b/>
                <w:bCs/>
              </w:rPr>
            </w:pPr>
            <w:r w:rsidRPr="00CB4705">
              <w:rPr>
                <w:b/>
                <w:bCs/>
              </w:rPr>
              <w:t>1</w:t>
            </w:r>
            <w:r w:rsidR="0023768E" w:rsidRPr="00CB4705">
              <w:rPr>
                <w:b/>
                <w:bCs/>
              </w:rPr>
              <w:t>.</w:t>
            </w:r>
          </w:p>
        </w:tc>
        <w:tc>
          <w:tcPr>
            <w:tcW w:w="7754" w:type="dxa"/>
            <w:gridSpan w:val="3"/>
          </w:tcPr>
          <w:p w14:paraId="6076EBB5" w14:textId="491DC12B" w:rsidR="00F44037" w:rsidRPr="00CB4705" w:rsidRDefault="00F44037">
            <w:pPr>
              <w:spacing w:line="360" w:lineRule="auto"/>
            </w:pPr>
            <w:r w:rsidRPr="00CB4705">
              <w:t>INTRODUCCIÓN</w:t>
            </w:r>
            <w:r w:rsidR="006975D2" w:rsidRPr="00CB4705">
              <w:t xml:space="preserve"> </w:t>
            </w:r>
          </w:p>
        </w:tc>
        <w:tc>
          <w:tcPr>
            <w:tcW w:w="524" w:type="dxa"/>
          </w:tcPr>
          <w:p w14:paraId="4D3D60C2" w14:textId="77777777" w:rsidR="00F44037" w:rsidRPr="00CB4705" w:rsidRDefault="00F44037">
            <w:pPr>
              <w:spacing w:line="360" w:lineRule="auto"/>
            </w:pPr>
          </w:p>
        </w:tc>
      </w:tr>
      <w:tr w:rsidR="006975D2" w:rsidRPr="00CB4705" w14:paraId="0F111687" w14:textId="77777777" w:rsidTr="00090ED1">
        <w:tc>
          <w:tcPr>
            <w:tcW w:w="550" w:type="dxa"/>
          </w:tcPr>
          <w:p w14:paraId="4ACA6A4D" w14:textId="40C2BD2E" w:rsidR="00F44037" w:rsidRPr="00CB4705" w:rsidRDefault="00F44037">
            <w:pPr>
              <w:spacing w:line="360" w:lineRule="auto"/>
              <w:rPr>
                <w:b/>
                <w:bCs/>
              </w:rPr>
            </w:pPr>
            <w:r w:rsidRPr="00CB4705">
              <w:rPr>
                <w:b/>
                <w:bCs/>
              </w:rPr>
              <w:t>2</w:t>
            </w:r>
            <w:r w:rsidR="0023768E" w:rsidRPr="00CB4705">
              <w:rPr>
                <w:b/>
                <w:bCs/>
              </w:rPr>
              <w:t>.</w:t>
            </w:r>
          </w:p>
        </w:tc>
        <w:tc>
          <w:tcPr>
            <w:tcW w:w="7754" w:type="dxa"/>
            <w:gridSpan w:val="3"/>
          </w:tcPr>
          <w:p w14:paraId="525CDCAB" w14:textId="0A85C686" w:rsidR="00F44037" w:rsidRPr="00CB4705" w:rsidRDefault="00F44037">
            <w:pPr>
              <w:spacing w:line="360" w:lineRule="auto"/>
            </w:pPr>
            <w:r w:rsidRPr="00CB4705">
              <w:t>ALCANCE</w:t>
            </w:r>
            <w:r w:rsidR="006975D2" w:rsidRPr="00CB4705">
              <w:t xml:space="preserve"> </w:t>
            </w:r>
          </w:p>
        </w:tc>
        <w:tc>
          <w:tcPr>
            <w:tcW w:w="524" w:type="dxa"/>
          </w:tcPr>
          <w:p w14:paraId="4F8A7E03" w14:textId="77777777" w:rsidR="00F44037" w:rsidRPr="00CB4705" w:rsidRDefault="00F44037">
            <w:pPr>
              <w:spacing w:line="360" w:lineRule="auto"/>
            </w:pPr>
          </w:p>
        </w:tc>
      </w:tr>
      <w:tr w:rsidR="006975D2" w:rsidRPr="00CB4705" w14:paraId="2ECAE6B7" w14:textId="77777777" w:rsidTr="00090ED1">
        <w:tc>
          <w:tcPr>
            <w:tcW w:w="550" w:type="dxa"/>
          </w:tcPr>
          <w:p w14:paraId="1D99FFED" w14:textId="09E05EC9" w:rsidR="00F44037" w:rsidRPr="00CB4705" w:rsidRDefault="00F44037">
            <w:pPr>
              <w:spacing w:line="360" w:lineRule="auto"/>
              <w:rPr>
                <w:b/>
                <w:bCs/>
              </w:rPr>
            </w:pPr>
            <w:r w:rsidRPr="00CB4705">
              <w:rPr>
                <w:b/>
                <w:bCs/>
              </w:rPr>
              <w:t>3</w:t>
            </w:r>
            <w:r w:rsidR="0023768E" w:rsidRPr="00CB4705">
              <w:rPr>
                <w:b/>
                <w:bCs/>
              </w:rPr>
              <w:t>.</w:t>
            </w:r>
          </w:p>
        </w:tc>
        <w:tc>
          <w:tcPr>
            <w:tcW w:w="7754" w:type="dxa"/>
            <w:gridSpan w:val="3"/>
          </w:tcPr>
          <w:p w14:paraId="37FBFA7E" w14:textId="2BEBA781" w:rsidR="00F44037" w:rsidRPr="00CB4705" w:rsidRDefault="00F44037">
            <w:pPr>
              <w:spacing w:line="360" w:lineRule="auto"/>
            </w:pPr>
            <w:r w:rsidRPr="00CB4705">
              <w:t>OBJETIVOS</w:t>
            </w:r>
            <w:r w:rsidR="006975D2" w:rsidRPr="00CB4705">
              <w:t xml:space="preserve"> </w:t>
            </w:r>
          </w:p>
        </w:tc>
        <w:tc>
          <w:tcPr>
            <w:tcW w:w="524" w:type="dxa"/>
          </w:tcPr>
          <w:p w14:paraId="58C593FB" w14:textId="77777777" w:rsidR="00F44037" w:rsidRPr="00CB4705" w:rsidRDefault="00F44037">
            <w:pPr>
              <w:spacing w:line="360" w:lineRule="auto"/>
            </w:pPr>
          </w:p>
        </w:tc>
      </w:tr>
      <w:tr w:rsidR="006975D2" w:rsidRPr="00CB4705" w14:paraId="66071DBE" w14:textId="77777777" w:rsidTr="00090ED1">
        <w:tc>
          <w:tcPr>
            <w:tcW w:w="550" w:type="dxa"/>
          </w:tcPr>
          <w:p w14:paraId="694A6E1E" w14:textId="77777777" w:rsidR="00F44037" w:rsidRPr="00CB4705" w:rsidRDefault="00F44037">
            <w:pPr>
              <w:spacing w:line="360" w:lineRule="auto"/>
            </w:pPr>
          </w:p>
        </w:tc>
        <w:tc>
          <w:tcPr>
            <w:tcW w:w="622" w:type="dxa"/>
          </w:tcPr>
          <w:p w14:paraId="25C13F76" w14:textId="76D21163" w:rsidR="00F44037" w:rsidRPr="00CB4705" w:rsidRDefault="00F44037">
            <w:pPr>
              <w:spacing w:line="360" w:lineRule="auto"/>
              <w:rPr>
                <w:b/>
                <w:bCs/>
              </w:rPr>
            </w:pPr>
            <w:r w:rsidRPr="00CB4705">
              <w:rPr>
                <w:b/>
                <w:bCs/>
              </w:rPr>
              <w:t>3.1.</w:t>
            </w:r>
          </w:p>
        </w:tc>
        <w:tc>
          <w:tcPr>
            <w:tcW w:w="7132" w:type="dxa"/>
            <w:gridSpan w:val="2"/>
          </w:tcPr>
          <w:p w14:paraId="676F5E2C" w14:textId="3DA36418" w:rsidR="00F44037" w:rsidRPr="00CB4705" w:rsidRDefault="00F44037">
            <w:pPr>
              <w:spacing w:line="360" w:lineRule="auto"/>
            </w:pPr>
            <w:r w:rsidRPr="00CB4705">
              <w:t>OBJETIVO GENERAL</w:t>
            </w:r>
          </w:p>
        </w:tc>
        <w:tc>
          <w:tcPr>
            <w:tcW w:w="524" w:type="dxa"/>
          </w:tcPr>
          <w:p w14:paraId="367C9FB1" w14:textId="77777777" w:rsidR="00F44037" w:rsidRPr="00CB4705" w:rsidRDefault="00F44037">
            <w:pPr>
              <w:spacing w:line="360" w:lineRule="auto"/>
            </w:pPr>
          </w:p>
        </w:tc>
      </w:tr>
      <w:tr w:rsidR="006975D2" w:rsidRPr="00CB4705" w14:paraId="47E99266" w14:textId="77777777" w:rsidTr="00090ED1">
        <w:tc>
          <w:tcPr>
            <w:tcW w:w="550" w:type="dxa"/>
          </w:tcPr>
          <w:p w14:paraId="3901CEDA" w14:textId="39D54BA9" w:rsidR="00F44037" w:rsidRPr="00CB4705" w:rsidRDefault="00F44037">
            <w:pPr>
              <w:spacing w:line="360" w:lineRule="auto"/>
            </w:pPr>
          </w:p>
        </w:tc>
        <w:tc>
          <w:tcPr>
            <w:tcW w:w="622" w:type="dxa"/>
          </w:tcPr>
          <w:p w14:paraId="4E0BD7AB" w14:textId="47CFBC6B" w:rsidR="00F44037" w:rsidRPr="00CB4705" w:rsidRDefault="00F44037">
            <w:pPr>
              <w:spacing w:line="360" w:lineRule="auto"/>
              <w:rPr>
                <w:b/>
                <w:bCs/>
              </w:rPr>
            </w:pPr>
            <w:r w:rsidRPr="00CB4705">
              <w:rPr>
                <w:b/>
                <w:bCs/>
              </w:rPr>
              <w:t>3.2</w:t>
            </w:r>
            <w:r w:rsidR="0023768E" w:rsidRPr="00CB4705">
              <w:rPr>
                <w:b/>
                <w:bCs/>
              </w:rPr>
              <w:t>.</w:t>
            </w:r>
          </w:p>
        </w:tc>
        <w:tc>
          <w:tcPr>
            <w:tcW w:w="7132" w:type="dxa"/>
            <w:gridSpan w:val="2"/>
          </w:tcPr>
          <w:p w14:paraId="156948E8" w14:textId="043EE0F3" w:rsidR="00F44037" w:rsidRPr="00CB4705" w:rsidRDefault="00F44037">
            <w:pPr>
              <w:spacing w:line="360" w:lineRule="auto"/>
            </w:pPr>
            <w:r w:rsidRPr="00CB4705">
              <w:t>OBJETIVOS ESPECÍFICOS</w:t>
            </w:r>
          </w:p>
        </w:tc>
        <w:tc>
          <w:tcPr>
            <w:tcW w:w="524" w:type="dxa"/>
          </w:tcPr>
          <w:p w14:paraId="031E993E" w14:textId="77777777" w:rsidR="00F44037" w:rsidRPr="00CB4705" w:rsidRDefault="00F44037">
            <w:pPr>
              <w:spacing w:line="360" w:lineRule="auto"/>
            </w:pPr>
          </w:p>
        </w:tc>
      </w:tr>
      <w:tr w:rsidR="00391385" w:rsidRPr="00CB4705" w14:paraId="292F6627" w14:textId="77777777" w:rsidTr="00090ED1">
        <w:tc>
          <w:tcPr>
            <w:tcW w:w="550" w:type="dxa"/>
          </w:tcPr>
          <w:p w14:paraId="47E8D3BE" w14:textId="77777777" w:rsidR="00391385" w:rsidRPr="00CB4705" w:rsidRDefault="00391385">
            <w:pPr>
              <w:spacing w:line="360" w:lineRule="auto"/>
            </w:pPr>
          </w:p>
        </w:tc>
        <w:tc>
          <w:tcPr>
            <w:tcW w:w="622" w:type="dxa"/>
          </w:tcPr>
          <w:p w14:paraId="4A10003B" w14:textId="77777777" w:rsidR="00391385" w:rsidRPr="00CB4705" w:rsidRDefault="00391385">
            <w:pPr>
              <w:spacing w:line="360" w:lineRule="auto"/>
              <w:rPr>
                <w:b/>
                <w:bCs/>
              </w:rPr>
            </w:pPr>
          </w:p>
        </w:tc>
        <w:tc>
          <w:tcPr>
            <w:tcW w:w="955" w:type="dxa"/>
          </w:tcPr>
          <w:p w14:paraId="26240542" w14:textId="221DA072" w:rsidR="00391385" w:rsidRPr="00CB4705" w:rsidRDefault="00391385">
            <w:pPr>
              <w:spacing w:line="360" w:lineRule="auto"/>
              <w:rPr>
                <w:b/>
                <w:bCs/>
              </w:rPr>
            </w:pPr>
            <w:r w:rsidRPr="00CB4705">
              <w:rPr>
                <w:b/>
                <w:bCs/>
              </w:rPr>
              <w:t>3.2.1.</w:t>
            </w:r>
          </w:p>
        </w:tc>
        <w:tc>
          <w:tcPr>
            <w:tcW w:w="6177" w:type="dxa"/>
          </w:tcPr>
          <w:p w14:paraId="62E5B9F6" w14:textId="16970168" w:rsidR="00391385" w:rsidRPr="00CB4705" w:rsidRDefault="00391385">
            <w:pPr>
              <w:spacing w:line="360" w:lineRule="auto"/>
            </w:pPr>
            <w:r w:rsidRPr="00CB4705">
              <w:t>COMUNICACIÓN INTERNA</w:t>
            </w:r>
          </w:p>
        </w:tc>
        <w:tc>
          <w:tcPr>
            <w:tcW w:w="524" w:type="dxa"/>
          </w:tcPr>
          <w:p w14:paraId="221C0D1A" w14:textId="77777777" w:rsidR="00391385" w:rsidRPr="00CB4705" w:rsidRDefault="00391385">
            <w:pPr>
              <w:spacing w:line="360" w:lineRule="auto"/>
            </w:pPr>
          </w:p>
        </w:tc>
      </w:tr>
      <w:tr w:rsidR="00391385" w:rsidRPr="00CB4705" w14:paraId="1D17917C" w14:textId="77777777" w:rsidTr="00090ED1">
        <w:tc>
          <w:tcPr>
            <w:tcW w:w="550" w:type="dxa"/>
          </w:tcPr>
          <w:p w14:paraId="7420375C" w14:textId="77777777" w:rsidR="00391385" w:rsidRPr="00CB4705" w:rsidRDefault="00391385">
            <w:pPr>
              <w:spacing w:line="360" w:lineRule="auto"/>
            </w:pPr>
          </w:p>
        </w:tc>
        <w:tc>
          <w:tcPr>
            <w:tcW w:w="622" w:type="dxa"/>
          </w:tcPr>
          <w:p w14:paraId="12F8C60D" w14:textId="77777777" w:rsidR="00391385" w:rsidRPr="00CB4705" w:rsidRDefault="00391385">
            <w:pPr>
              <w:spacing w:line="360" w:lineRule="auto"/>
              <w:rPr>
                <w:b/>
                <w:bCs/>
              </w:rPr>
            </w:pPr>
          </w:p>
        </w:tc>
        <w:tc>
          <w:tcPr>
            <w:tcW w:w="955" w:type="dxa"/>
          </w:tcPr>
          <w:p w14:paraId="6CD29D7D" w14:textId="329AB31E" w:rsidR="00391385" w:rsidRPr="00CB4705" w:rsidRDefault="00391385">
            <w:pPr>
              <w:spacing w:line="360" w:lineRule="auto"/>
              <w:rPr>
                <w:b/>
                <w:bCs/>
              </w:rPr>
            </w:pPr>
            <w:r w:rsidRPr="00CB4705">
              <w:rPr>
                <w:b/>
                <w:bCs/>
              </w:rPr>
              <w:t>3.2.2.</w:t>
            </w:r>
          </w:p>
        </w:tc>
        <w:tc>
          <w:tcPr>
            <w:tcW w:w="6177" w:type="dxa"/>
          </w:tcPr>
          <w:p w14:paraId="66F0AA29" w14:textId="31EC4BFC" w:rsidR="00391385" w:rsidRPr="00CB4705" w:rsidRDefault="00391385">
            <w:pPr>
              <w:spacing w:line="360" w:lineRule="auto"/>
            </w:pPr>
            <w:r w:rsidRPr="00CB4705">
              <w:t>COMUNICACIÓN EXTERNA</w:t>
            </w:r>
          </w:p>
        </w:tc>
        <w:tc>
          <w:tcPr>
            <w:tcW w:w="524" w:type="dxa"/>
          </w:tcPr>
          <w:p w14:paraId="39BCDA82" w14:textId="77777777" w:rsidR="00391385" w:rsidRPr="00CB4705" w:rsidRDefault="00391385">
            <w:pPr>
              <w:spacing w:line="360" w:lineRule="auto"/>
            </w:pPr>
          </w:p>
        </w:tc>
      </w:tr>
      <w:tr w:rsidR="00391385" w:rsidRPr="00CB4705" w14:paraId="17D1E1FA" w14:textId="77777777" w:rsidTr="00090ED1">
        <w:tc>
          <w:tcPr>
            <w:tcW w:w="550" w:type="dxa"/>
          </w:tcPr>
          <w:p w14:paraId="65093232" w14:textId="77777777" w:rsidR="00391385" w:rsidRPr="00CB4705" w:rsidRDefault="00391385">
            <w:pPr>
              <w:spacing w:line="360" w:lineRule="auto"/>
            </w:pPr>
          </w:p>
        </w:tc>
        <w:tc>
          <w:tcPr>
            <w:tcW w:w="622" w:type="dxa"/>
          </w:tcPr>
          <w:p w14:paraId="2CD79B7B" w14:textId="77777777" w:rsidR="00391385" w:rsidRPr="00CB4705" w:rsidRDefault="00391385">
            <w:pPr>
              <w:spacing w:line="360" w:lineRule="auto"/>
              <w:rPr>
                <w:b/>
                <w:bCs/>
              </w:rPr>
            </w:pPr>
          </w:p>
        </w:tc>
        <w:tc>
          <w:tcPr>
            <w:tcW w:w="955" w:type="dxa"/>
          </w:tcPr>
          <w:p w14:paraId="66748610" w14:textId="0168CFBE" w:rsidR="00391385" w:rsidRPr="00CB4705" w:rsidRDefault="00391385">
            <w:pPr>
              <w:spacing w:line="360" w:lineRule="auto"/>
              <w:rPr>
                <w:b/>
                <w:bCs/>
              </w:rPr>
            </w:pPr>
            <w:r w:rsidRPr="00CB4705">
              <w:rPr>
                <w:b/>
                <w:bCs/>
              </w:rPr>
              <w:t>3.2.3.</w:t>
            </w:r>
          </w:p>
        </w:tc>
        <w:tc>
          <w:tcPr>
            <w:tcW w:w="6177" w:type="dxa"/>
          </w:tcPr>
          <w:p w14:paraId="1F47FF7D" w14:textId="242FDB34" w:rsidR="00391385" w:rsidRPr="00CB4705" w:rsidRDefault="00391385">
            <w:pPr>
              <w:spacing w:line="360" w:lineRule="auto"/>
            </w:pPr>
            <w:r w:rsidRPr="00CB4705">
              <w:t>COMUNICACIÓN DIGITAL</w:t>
            </w:r>
          </w:p>
        </w:tc>
        <w:tc>
          <w:tcPr>
            <w:tcW w:w="524" w:type="dxa"/>
          </w:tcPr>
          <w:p w14:paraId="28211290" w14:textId="77777777" w:rsidR="00391385" w:rsidRPr="00CB4705" w:rsidRDefault="00391385">
            <w:pPr>
              <w:spacing w:line="360" w:lineRule="auto"/>
            </w:pPr>
          </w:p>
        </w:tc>
      </w:tr>
      <w:tr w:rsidR="006975D2" w:rsidRPr="00CB4705" w14:paraId="16646E96" w14:textId="77777777" w:rsidTr="00090ED1">
        <w:tc>
          <w:tcPr>
            <w:tcW w:w="550" w:type="dxa"/>
          </w:tcPr>
          <w:p w14:paraId="4FF32A06" w14:textId="2DA07C29" w:rsidR="006975D2" w:rsidRPr="00CB4705" w:rsidRDefault="006975D2">
            <w:pPr>
              <w:spacing w:line="360" w:lineRule="auto"/>
              <w:rPr>
                <w:b/>
                <w:bCs/>
              </w:rPr>
            </w:pPr>
            <w:r w:rsidRPr="00CB4705">
              <w:rPr>
                <w:b/>
                <w:bCs/>
              </w:rPr>
              <w:t xml:space="preserve">4. </w:t>
            </w:r>
          </w:p>
        </w:tc>
        <w:tc>
          <w:tcPr>
            <w:tcW w:w="7754" w:type="dxa"/>
            <w:gridSpan w:val="3"/>
          </w:tcPr>
          <w:p w14:paraId="1F12221B" w14:textId="7AA4138C" w:rsidR="006975D2" w:rsidRPr="00CB4705" w:rsidRDefault="006975D2">
            <w:pPr>
              <w:spacing w:line="360" w:lineRule="auto"/>
            </w:pPr>
            <w:r w:rsidRPr="00CB4705">
              <w:t>GRUPOS DE INTERÉS</w:t>
            </w:r>
          </w:p>
        </w:tc>
        <w:tc>
          <w:tcPr>
            <w:tcW w:w="524" w:type="dxa"/>
          </w:tcPr>
          <w:p w14:paraId="15B330D1" w14:textId="77777777" w:rsidR="006975D2" w:rsidRPr="00CB4705" w:rsidRDefault="006975D2">
            <w:pPr>
              <w:spacing w:line="360" w:lineRule="auto"/>
            </w:pPr>
          </w:p>
        </w:tc>
      </w:tr>
      <w:tr w:rsidR="00B0438C" w:rsidRPr="00CB4705" w14:paraId="39949341" w14:textId="77777777" w:rsidTr="00B0438C">
        <w:trPr>
          <w:trHeight w:val="351"/>
        </w:trPr>
        <w:tc>
          <w:tcPr>
            <w:tcW w:w="550" w:type="dxa"/>
          </w:tcPr>
          <w:p w14:paraId="66A239B5" w14:textId="1CF900C0" w:rsidR="00B0438C" w:rsidRPr="00CB4705" w:rsidRDefault="00B0438C">
            <w:pPr>
              <w:spacing w:line="360" w:lineRule="auto"/>
              <w:rPr>
                <w:b/>
                <w:bCs/>
              </w:rPr>
            </w:pPr>
            <w:r w:rsidRPr="00CB4705">
              <w:rPr>
                <w:b/>
                <w:bCs/>
              </w:rPr>
              <w:t>5.</w:t>
            </w:r>
          </w:p>
        </w:tc>
        <w:tc>
          <w:tcPr>
            <w:tcW w:w="7754" w:type="dxa"/>
            <w:gridSpan w:val="3"/>
          </w:tcPr>
          <w:p w14:paraId="788CBFC0" w14:textId="5C70757F" w:rsidR="00B0438C" w:rsidRPr="00CB4705" w:rsidRDefault="00B0438C">
            <w:pPr>
              <w:spacing w:line="360" w:lineRule="auto"/>
            </w:pPr>
            <w:r w:rsidRPr="00CB4705">
              <w:t>DESAFIOS, MENSAJES Y ESTRATEGIAS</w:t>
            </w:r>
          </w:p>
        </w:tc>
        <w:tc>
          <w:tcPr>
            <w:tcW w:w="524" w:type="dxa"/>
          </w:tcPr>
          <w:p w14:paraId="4AA51146" w14:textId="77777777" w:rsidR="00B0438C" w:rsidRPr="00CB4705" w:rsidRDefault="00B0438C">
            <w:pPr>
              <w:spacing w:line="360" w:lineRule="auto"/>
            </w:pPr>
          </w:p>
        </w:tc>
      </w:tr>
      <w:tr w:rsidR="00B0438C" w:rsidRPr="00CB4705" w14:paraId="7D618E3E" w14:textId="77777777" w:rsidTr="00090ED1">
        <w:tc>
          <w:tcPr>
            <w:tcW w:w="550" w:type="dxa"/>
          </w:tcPr>
          <w:p w14:paraId="7677D728" w14:textId="77777777" w:rsidR="00B0438C" w:rsidRPr="00CB4705" w:rsidRDefault="00B0438C">
            <w:pPr>
              <w:spacing w:line="360" w:lineRule="auto"/>
            </w:pPr>
          </w:p>
        </w:tc>
        <w:tc>
          <w:tcPr>
            <w:tcW w:w="622" w:type="dxa"/>
          </w:tcPr>
          <w:p w14:paraId="6E860760" w14:textId="244F9D2E" w:rsidR="00B0438C" w:rsidRPr="00CB4705" w:rsidRDefault="00B0438C">
            <w:pPr>
              <w:spacing w:line="360" w:lineRule="auto"/>
              <w:rPr>
                <w:b/>
                <w:bCs/>
              </w:rPr>
            </w:pPr>
            <w:r w:rsidRPr="00CB4705">
              <w:rPr>
                <w:b/>
                <w:bCs/>
              </w:rPr>
              <w:t>5.1.</w:t>
            </w:r>
          </w:p>
        </w:tc>
        <w:tc>
          <w:tcPr>
            <w:tcW w:w="7132" w:type="dxa"/>
            <w:gridSpan w:val="2"/>
          </w:tcPr>
          <w:p w14:paraId="26D5D2CE" w14:textId="296A1F79" w:rsidR="00B0438C" w:rsidRPr="00CB4705" w:rsidRDefault="00B0438C">
            <w:pPr>
              <w:spacing w:line="360" w:lineRule="auto"/>
            </w:pPr>
            <w:r w:rsidRPr="00CB4705">
              <w:t>FLUJOS DE COMUNICACIÓN INSTITUCIONAL.</w:t>
            </w:r>
          </w:p>
        </w:tc>
        <w:tc>
          <w:tcPr>
            <w:tcW w:w="524" w:type="dxa"/>
          </w:tcPr>
          <w:p w14:paraId="7404F616" w14:textId="77777777" w:rsidR="00B0438C" w:rsidRPr="00CB4705" w:rsidRDefault="00B0438C">
            <w:pPr>
              <w:spacing w:line="360" w:lineRule="auto"/>
            </w:pPr>
          </w:p>
        </w:tc>
      </w:tr>
      <w:tr w:rsidR="00B0438C" w:rsidRPr="00CB4705" w14:paraId="2E4305B1" w14:textId="77777777" w:rsidTr="00090ED1">
        <w:tc>
          <w:tcPr>
            <w:tcW w:w="550" w:type="dxa"/>
          </w:tcPr>
          <w:p w14:paraId="01A4BE5D" w14:textId="77777777" w:rsidR="00B0438C" w:rsidRPr="00CB4705" w:rsidRDefault="00B0438C">
            <w:pPr>
              <w:spacing w:line="360" w:lineRule="auto"/>
            </w:pPr>
          </w:p>
        </w:tc>
        <w:tc>
          <w:tcPr>
            <w:tcW w:w="622" w:type="dxa"/>
          </w:tcPr>
          <w:p w14:paraId="2827946F" w14:textId="7B4C4547" w:rsidR="00B0438C" w:rsidRPr="00CB4705" w:rsidRDefault="00B0438C">
            <w:pPr>
              <w:spacing w:line="360" w:lineRule="auto"/>
              <w:rPr>
                <w:b/>
                <w:bCs/>
              </w:rPr>
            </w:pPr>
            <w:r w:rsidRPr="00CB4705">
              <w:rPr>
                <w:b/>
                <w:bCs/>
              </w:rPr>
              <w:t>5.2.</w:t>
            </w:r>
          </w:p>
        </w:tc>
        <w:tc>
          <w:tcPr>
            <w:tcW w:w="7132" w:type="dxa"/>
            <w:gridSpan w:val="2"/>
          </w:tcPr>
          <w:p w14:paraId="117624F8" w14:textId="16562F96" w:rsidR="00B0438C" w:rsidRPr="00CB4705" w:rsidRDefault="00B0438C">
            <w:pPr>
              <w:spacing w:line="360" w:lineRule="auto"/>
            </w:pPr>
            <w:r w:rsidRPr="00CB4705">
              <w:t>ESTRUCTURA COMUNICACIONAL.</w:t>
            </w:r>
          </w:p>
        </w:tc>
        <w:tc>
          <w:tcPr>
            <w:tcW w:w="524" w:type="dxa"/>
          </w:tcPr>
          <w:p w14:paraId="7C74F760" w14:textId="77777777" w:rsidR="00B0438C" w:rsidRPr="00CB4705" w:rsidRDefault="00B0438C">
            <w:pPr>
              <w:spacing w:line="360" w:lineRule="auto"/>
            </w:pPr>
          </w:p>
        </w:tc>
      </w:tr>
      <w:tr w:rsidR="006975D2" w:rsidRPr="00CB4705" w14:paraId="34944FD4" w14:textId="77777777" w:rsidTr="00090ED1">
        <w:tc>
          <w:tcPr>
            <w:tcW w:w="550" w:type="dxa"/>
          </w:tcPr>
          <w:p w14:paraId="13E202E0" w14:textId="77777777" w:rsidR="00F44037" w:rsidRPr="00CB4705" w:rsidRDefault="00F44037">
            <w:pPr>
              <w:spacing w:line="360" w:lineRule="auto"/>
            </w:pPr>
          </w:p>
        </w:tc>
        <w:tc>
          <w:tcPr>
            <w:tcW w:w="622" w:type="dxa"/>
          </w:tcPr>
          <w:p w14:paraId="1B2CF13F" w14:textId="37F64D08" w:rsidR="00F44037" w:rsidRPr="00CB4705" w:rsidRDefault="0023768E">
            <w:pPr>
              <w:spacing w:line="360" w:lineRule="auto"/>
              <w:rPr>
                <w:b/>
                <w:bCs/>
              </w:rPr>
            </w:pPr>
            <w:r w:rsidRPr="00CB4705">
              <w:rPr>
                <w:b/>
                <w:bCs/>
              </w:rPr>
              <w:t>5</w:t>
            </w:r>
            <w:r w:rsidR="00F44037" w:rsidRPr="00CB4705">
              <w:rPr>
                <w:b/>
                <w:bCs/>
              </w:rPr>
              <w:t>.</w:t>
            </w:r>
            <w:r w:rsidR="00513ED0" w:rsidRPr="00CB4705">
              <w:rPr>
                <w:b/>
                <w:bCs/>
              </w:rPr>
              <w:t>3</w:t>
            </w:r>
            <w:r w:rsidRPr="00CB4705">
              <w:rPr>
                <w:b/>
                <w:bCs/>
              </w:rPr>
              <w:t>.</w:t>
            </w:r>
          </w:p>
        </w:tc>
        <w:tc>
          <w:tcPr>
            <w:tcW w:w="7132" w:type="dxa"/>
            <w:gridSpan w:val="2"/>
          </w:tcPr>
          <w:p w14:paraId="6095122E" w14:textId="6FA38B1C" w:rsidR="00F44037" w:rsidRPr="00CB4705" w:rsidRDefault="00F44037">
            <w:pPr>
              <w:spacing w:line="360" w:lineRule="auto"/>
            </w:pPr>
            <w:r w:rsidRPr="00CB4705">
              <w:t>COMUNICACIÓN INTERNA</w:t>
            </w:r>
          </w:p>
        </w:tc>
        <w:tc>
          <w:tcPr>
            <w:tcW w:w="524" w:type="dxa"/>
          </w:tcPr>
          <w:p w14:paraId="51E76180" w14:textId="77777777" w:rsidR="00F44037" w:rsidRPr="00CB4705" w:rsidRDefault="00F44037">
            <w:pPr>
              <w:spacing w:line="360" w:lineRule="auto"/>
            </w:pPr>
          </w:p>
        </w:tc>
      </w:tr>
      <w:tr w:rsidR="006975D2" w:rsidRPr="00CB4705" w14:paraId="539CB362" w14:textId="77777777" w:rsidTr="00090ED1">
        <w:tc>
          <w:tcPr>
            <w:tcW w:w="550" w:type="dxa"/>
          </w:tcPr>
          <w:p w14:paraId="38C75A2C" w14:textId="77777777" w:rsidR="00F44037" w:rsidRPr="00CB4705" w:rsidRDefault="00F44037">
            <w:pPr>
              <w:spacing w:line="360" w:lineRule="auto"/>
            </w:pPr>
          </w:p>
        </w:tc>
        <w:tc>
          <w:tcPr>
            <w:tcW w:w="622" w:type="dxa"/>
          </w:tcPr>
          <w:p w14:paraId="114650D8" w14:textId="77777777" w:rsidR="00F44037" w:rsidRPr="00CB4705" w:rsidRDefault="00F44037">
            <w:pPr>
              <w:spacing w:line="360" w:lineRule="auto"/>
            </w:pPr>
          </w:p>
        </w:tc>
        <w:tc>
          <w:tcPr>
            <w:tcW w:w="955" w:type="dxa"/>
          </w:tcPr>
          <w:p w14:paraId="41BBF349" w14:textId="3FBFFCA1" w:rsidR="00F44037" w:rsidRPr="00CB4705" w:rsidRDefault="0023768E">
            <w:pPr>
              <w:spacing w:line="360" w:lineRule="auto"/>
              <w:rPr>
                <w:b/>
                <w:bCs/>
              </w:rPr>
            </w:pPr>
            <w:r w:rsidRPr="00CB4705">
              <w:rPr>
                <w:b/>
                <w:bCs/>
              </w:rPr>
              <w:t>5</w:t>
            </w:r>
            <w:r w:rsidR="00F44037" w:rsidRPr="00CB4705">
              <w:rPr>
                <w:b/>
                <w:bCs/>
              </w:rPr>
              <w:t>.</w:t>
            </w:r>
            <w:r w:rsidR="00513ED0" w:rsidRPr="00CB4705">
              <w:rPr>
                <w:b/>
                <w:bCs/>
              </w:rPr>
              <w:t>3</w:t>
            </w:r>
            <w:r w:rsidR="00F44037" w:rsidRPr="00CB4705">
              <w:rPr>
                <w:b/>
                <w:bCs/>
              </w:rPr>
              <w:t>.1.</w:t>
            </w:r>
          </w:p>
        </w:tc>
        <w:tc>
          <w:tcPr>
            <w:tcW w:w="6177" w:type="dxa"/>
          </w:tcPr>
          <w:p w14:paraId="52DB21E0" w14:textId="0F9211C1" w:rsidR="00F44037" w:rsidRPr="00CB4705" w:rsidRDefault="0023768E">
            <w:pPr>
              <w:spacing w:line="360" w:lineRule="auto"/>
            </w:pPr>
            <w:r w:rsidRPr="00CB4705">
              <w:t>ESTRETEGIAS</w:t>
            </w:r>
          </w:p>
        </w:tc>
        <w:tc>
          <w:tcPr>
            <w:tcW w:w="524" w:type="dxa"/>
          </w:tcPr>
          <w:p w14:paraId="3BAF6AB0" w14:textId="77777777" w:rsidR="00F44037" w:rsidRPr="00CB4705" w:rsidRDefault="00F44037">
            <w:pPr>
              <w:spacing w:line="360" w:lineRule="auto"/>
            </w:pPr>
          </w:p>
        </w:tc>
      </w:tr>
      <w:tr w:rsidR="00A24053" w:rsidRPr="00CB4705" w14:paraId="10D873D7" w14:textId="77777777" w:rsidTr="00090ED1">
        <w:tc>
          <w:tcPr>
            <w:tcW w:w="550" w:type="dxa"/>
          </w:tcPr>
          <w:p w14:paraId="3D9AA173" w14:textId="77777777" w:rsidR="00A24053" w:rsidRPr="00CB4705" w:rsidRDefault="00A24053" w:rsidP="00A24053">
            <w:pPr>
              <w:spacing w:line="360" w:lineRule="auto"/>
            </w:pPr>
          </w:p>
        </w:tc>
        <w:tc>
          <w:tcPr>
            <w:tcW w:w="622" w:type="dxa"/>
          </w:tcPr>
          <w:p w14:paraId="569718D9" w14:textId="77777777" w:rsidR="00A24053" w:rsidRPr="00CB4705" w:rsidRDefault="00A24053" w:rsidP="00A24053">
            <w:pPr>
              <w:spacing w:line="360" w:lineRule="auto"/>
            </w:pPr>
          </w:p>
        </w:tc>
        <w:tc>
          <w:tcPr>
            <w:tcW w:w="955" w:type="dxa"/>
          </w:tcPr>
          <w:p w14:paraId="23A5EB46" w14:textId="43661DD5" w:rsidR="00A24053" w:rsidRPr="00CB4705" w:rsidRDefault="00A24053" w:rsidP="00A24053">
            <w:pPr>
              <w:spacing w:line="360" w:lineRule="auto"/>
              <w:rPr>
                <w:b/>
                <w:bCs/>
              </w:rPr>
            </w:pPr>
            <w:r w:rsidRPr="00CB4705">
              <w:rPr>
                <w:b/>
                <w:bCs/>
              </w:rPr>
              <w:t>5.3.</w:t>
            </w:r>
            <w:r w:rsidR="00315D9F" w:rsidRPr="00CB4705">
              <w:rPr>
                <w:b/>
                <w:bCs/>
              </w:rPr>
              <w:t>2</w:t>
            </w:r>
            <w:r w:rsidRPr="00CB4705">
              <w:rPr>
                <w:b/>
                <w:bCs/>
              </w:rPr>
              <w:t>.</w:t>
            </w:r>
          </w:p>
        </w:tc>
        <w:tc>
          <w:tcPr>
            <w:tcW w:w="6177" w:type="dxa"/>
          </w:tcPr>
          <w:p w14:paraId="7030935D" w14:textId="1A1E214C" w:rsidR="00A24053" w:rsidRPr="00CB4705" w:rsidRDefault="00A24053" w:rsidP="00A24053">
            <w:pPr>
              <w:spacing w:line="360" w:lineRule="auto"/>
            </w:pPr>
            <w:r w:rsidRPr="00CB4705">
              <w:t>ACCIONES Y PRODUCTOS</w:t>
            </w:r>
          </w:p>
        </w:tc>
        <w:tc>
          <w:tcPr>
            <w:tcW w:w="524" w:type="dxa"/>
          </w:tcPr>
          <w:p w14:paraId="129247C8" w14:textId="77777777" w:rsidR="00A24053" w:rsidRPr="00CB4705" w:rsidRDefault="00A24053" w:rsidP="00A24053">
            <w:pPr>
              <w:spacing w:line="360" w:lineRule="auto"/>
            </w:pPr>
          </w:p>
        </w:tc>
      </w:tr>
      <w:tr w:rsidR="00A24053" w:rsidRPr="00CB4705" w14:paraId="753FC6BC" w14:textId="77777777" w:rsidTr="00090ED1">
        <w:trPr>
          <w:trHeight w:val="70"/>
        </w:trPr>
        <w:tc>
          <w:tcPr>
            <w:tcW w:w="550" w:type="dxa"/>
          </w:tcPr>
          <w:p w14:paraId="1AB62A94" w14:textId="77777777" w:rsidR="00A24053" w:rsidRPr="00CB4705" w:rsidRDefault="00A24053" w:rsidP="00A24053">
            <w:pPr>
              <w:spacing w:line="360" w:lineRule="auto"/>
            </w:pPr>
          </w:p>
        </w:tc>
        <w:tc>
          <w:tcPr>
            <w:tcW w:w="622" w:type="dxa"/>
          </w:tcPr>
          <w:p w14:paraId="598C3EBD" w14:textId="5AF084E6" w:rsidR="00A24053" w:rsidRPr="00CB4705" w:rsidRDefault="00A24053" w:rsidP="00A24053">
            <w:pPr>
              <w:spacing w:line="360" w:lineRule="auto"/>
              <w:rPr>
                <w:b/>
                <w:bCs/>
              </w:rPr>
            </w:pPr>
            <w:r w:rsidRPr="00CB4705">
              <w:rPr>
                <w:b/>
                <w:bCs/>
              </w:rPr>
              <w:t>5.4.</w:t>
            </w:r>
          </w:p>
        </w:tc>
        <w:tc>
          <w:tcPr>
            <w:tcW w:w="7132" w:type="dxa"/>
            <w:gridSpan w:val="2"/>
          </w:tcPr>
          <w:p w14:paraId="3314CC6E" w14:textId="317F3E83" w:rsidR="00A24053" w:rsidRPr="00CB4705" w:rsidRDefault="00A24053" w:rsidP="00A24053">
            <w:pPr>
              <w:spacing w:line="360" w:lineRule="auto"/>
            </w:pPr>
            <w:r w:rsidRPr="00CB4705">
              <w:t>COMUNICACIÓN EXTERNA</w:t>
            </w:r>
          </w:p>
        </w:tc>
        <w:tc>
          <w:tcPr>
            <w:tcW w:w="524" w:type="dxa"/>
          </w:tcPr>
          <w:p w14:paraId="3FF3563A" w14:textId="77777777" w:rsidR="00A24053" w:rsidRPr="00CB4705" w:rsidRDefault="00A24053" w:rsidP="00A24053">
            <w:pPr>
              <w:spacing w:line="360" w:lineRule="auto"/>
            </w:pPr>
          </w:p>
        </w:tc>
      </w:tr>
      <w:tr w:rsidR="00A24053" w:rsidRPr="00CB4705" w14:paraId="57D1EE4D" w14:textId="77777777" w:rsidTr="00090ED1">
        <w:trPr>
          <w:trHeight w:val="70"/>
        </w:trPr>
        <w:tc>
          <w:tcPr>
            <w:tcW w:w="550" w:type="dxa"/>
          </w:tcPr>
          <w:p w14:paraId="149F09E4" w14:textId="77777777" w:rsidR="00A24053" w:rsidRPr="00CB4705" w:rsidRDefault="00A24053" w:rsidP="00A24053">
            <w:pPr>
              <w:spacing w:line="360" w:lineRule="auto"/>
            </w:pPr>
          </w:p>
        </w:tc>
        <w:tc>
          <w:tcPr>
            <w:tcW w:w="622" w:type="dxa"/>
          </w:tcPr>
          <w:p w14:paraId="344B3BA8" w14:textId="77777777" w:rsidR="00A24053" w:rsidRPr="00CB4705" w:rsidRDefault="00A24053" w:rsidP="00A24053">
            <w:pPr>
              <w:spacing w:line="360" w:lineRule="auto"/>
            </w:pPr>
          </w:p>
        </w:tc>
        <w:tc>
          <w:tcPr>
            <w:tcW w:w="955" w:type="dxa"/>
          </w:tcPr>
          <w:p w14:paraId="453C6EFA" w14:textId="76F6F5D7" w:rsidR="00A24053" w:rsidRPr="00CB4705" w:rsidRDefault="00A24053" w:rsidP="00A24053">
            <w:pPr>
              <w:spacing w:line="360" w:lineRule="auto"/>
              <w:rPr>
                <w:b/>
                <w:bCs/>
              </w:rPr>
            </w:pPr>
            <w:r w:rsidRPr="00CB4705">
              <w:rPr>
                <w:b/>
                <w:bCs/>
              </w:rPr>
              <w:t>5.4.1.</w:t>
            </w:r>
          </w:p>
        </w:tc>
        <w:tc>
          <w:tcPr>
            <w:tcW w:w="6177" w:type="dxa"/>
          </w:tcPr>
          <w:p w14:paraId="3A7A4995" w14:textId="43AA6695" w:rsidR="00A24053" w:rsidRPr="00CB4705" w:rsidRDefault="00A24053" w:rsidP="00A24053">
            <w:pPr>
              <w:spacing w:line="360" w:lineRule="auto"/>
            </w:pPr>
            <w:r w:rsidRPr="00CB4705">
              <w:t>ESTRATEGIAS</w:t>
            </w:r>
          </w:p>
        </w:tc>
        <w:tc>
          <w:tcPr>
            <w:tcW w:w="524" w:type="dxa"/>
          </w:tcPr>
          <w:p w14:paraId="0065AE07" w14:textId="77777777" w:rsidR="00A24053" w:rsidRPr="00CB4705" w:rsidRDefault="00A24053" w:rsidP="00A24053">
            <w:pPr>
              <w:spacing w:line="360" w:lineRule="auto"/>
            </w:pPr>
          </w:p>
        </w:tc>
      </w:tr>
      <w:tr w:rsidR="00A24053" w:rsidRPr="00CB4705" w14:paraId="171955AD" w14:textId="77777777" w:rsidTr="00090ED1">
        <w:trPr>
          <w:trHeight w:val="70"/>
        </w:trPr>
        <w:tc>
          <w:tcPr>
            <w:tcW w:w="550" w:type="dxa"/>
          </w:tcPr>
          <w:p w14:paraId="2BAFDCD0" w14:textId="77777777" w:rsidR="00A24053" w:rsidRPr="00CB4705" w:rsidRDefault="00A24053" w:rsidP="00A24053">
            <w:pPr>
              <w:spacing w:line="360" w:lineRule="auto"/>
            </w:pPr>
          </w:p>
        </w:tc>
        <w:tc>
          <w:tcPr>
            <w:tcW w:w="622" w:type="dxa"/>
          </w:tcPr>
          <w:p w14:paraId="14B6DB73" w14:textId="77777777" w:rsidR="00A24053" w:rsidRPr="00CB4705" w:rsidRDefault="00A24053" w:rsidP="00A24053">
            <w:pPr>
              <w:spacing w:line="360" w:lineRule="auto"/>
            </w:pPr>
          </w:p>
        </w:tc>
        <w:tc>
          <w:tcPr>
            <w:tcW w:w="955" w:type="dxa"/>
          </w:tcPr>
          <w:p w14:paraId="460D93FB" w14:textId="372D16FB" w:rsidR="00A24053" w:rsidRPr="00CB4705" w:rsidRDefault="00A24053" w:rsidP="00A24053">
            <w:pPr>
              <w:spacing w:line="360" w:lineRule="auto"/>
              <w:rPr>
                <w:b/>
                <w:bCs/>
              </w:rPr>
            </w:pPr>
            <w:r w:rsidRPr="00CB4705">
              <w:rPr>
                <w:b/>
                <w:bCs/>
              </w:rPr>
              <w:t>5.4.2.</w:t>
            </w:r>
          </w:p>
        </w:tc>
        <w:tc>
          <w:tcPr>
            <w:tcW w:w="6177" w:type="dxa"/>
          </w:tcPr>
          <w:p w14:paraId="11F2EFC9" w14:textId="1EFB1E6B" w:rsidR="00A24053" w:rsidRPr="00CB4705" w:rsidRDefault="00A24053" w:rsidP="00A24053">
            <w:pPr>
              <w:spacing w:line="360" w:lineRule="auto"/>
            </w:pPr>
            <w:r w:rsidRPr="00CB4705">
              <w:t>ACCIONES Y PRODUCTOS</w:t>
            </w:r>
          </w:p>
        </w:tc>
        <w:tc>
          <w:tcPr>
            <w:tcW w:w="524" w:type="dxa"/>
          </w:tcPr>
          <w:p w14:paraId="2FE59F34" w14:textId="77777777" w:rsidR="00A24053" w:rsidRPr="00CB4705" w:rsidRDefault="00A24053" w:rsidP="00A24053">
            <w:pPr>
              <w:spacing w:line="360" w:lineRule="auto"/>
            </w:pPr>
          </w:p>
        </w:tc>
      </w:tr>
      <w:tr w:rsidR="00A24053" w:rsidRPr="00CB4705" w14:paraId="3530AAEB" w14:textId="77777777" w:rsidTr="00090ED1">
        <w:trPr>
          <w:trHeight w:val="70"/>
        </w:trPr>
        <w:tc>
          <w:tcPr>
            <w:tcW w:w="550" w:type="dxa"/>
          </w:tcPr>
          <w:p w14:paraId="4012EA7B" w14:textId="77777777" w:rsidR="00A24053" w:rsidRPr="00CB4705" w:rsidRDefault="00A24053" w:rsidP="00A24053">
            <w:pPr>
              <w:spacing w:line="360" w:lineRule="auto"/>
            </w:pPr>
          </w:p>
        </w:tc>
        <w:tc>
          <w:tcPr>
            <w:tcW w:w="622" w:type="dxa"/>
          </w:tcPr>
          <w:p w14:paraId="30BA4B20" w14:textId="7E8C060A" w:rsidR="00A24053" w:rsidRPr="00CB4705" w:rsidRDefault="00A24053" w:rsidP="00A24053">
            <w:pPr>
              <w:spacing w:line="360" w:lineRule="auto"/>
              <w:rPr>
                <w:b/>
                <w:bCs/>
              </w:rPr>
            </w:pPr>
            <w:r w:rsidRPr="00CB4705">
              <w:rPr>
                <w:b/>
                <w:bCs/>
              </w:rPr>
              <w:t>5.5.</w:t>
            </w:r>
          </w:p>
        </w:tc>
        <w:tc>
          <w:tcPr>
            <w:tcW w:w="7132" w:type="dxa"/>
            <w:gridSpan w:val="2"/>
          </w:tcPr>
          <w:p w14:paraId="4B4B4D36" w14:textId="7672E539" w:rsidR="00A24053" w:rsidRPr="00CB4705" w:rsidRDefault="00A24053" w:rsidP="00A24053">
            <w:pPr>
              <w:spacing w:line="360" w:lineRule="auto"/>
            </w:pPr>
            <w:r w:rsidRPr="00CB4705">
              <w:t>COMUNICACIÓN DIGITAL</w:t>
            </w:r>
          </w:p>
        </w:tc>
        <w:tc>
          <w:tcPr>
            <w:tcW w:w="524" w:type="dxa"/>
          </w:tcPr>
          <w:p w14:paraId="22DDE1EB" w14:textId="77777777" w:rsidR="00A24053" w:rsidRPr="00CB4705" w:rsidRDefault="00A24053" w:rsidP="00A24053">
            <w:pPr>
              <w:spacing w:line="360" w:lineRule="auto"/>
            </w:pPr>
          </w:p>
        </w:tc>
      </w:tr>
      <w:tr w:rsidR="00A24053" w:rsidRPr="00CB4705" w14:paraId="3C0382D8" w14:textId="77777777" w:rsidTr="00090ED1">
        <w:trPr>
          <w:trHeight w:val="70"/>
        </w:trPr>
        <w:tc>
          <w:tcPr>
            <w:tcW w:w="550" w:type="dxa"/>
          </w:tcPr>
          <w:p w14:paraId="2719DC34" w14:textId="77777777" w:rsidR="00A24053" w:rsidRPr="00CB4705" w:rsidRDefault="00A24053" w:rsidP="00A24053">
            <w:pPr>
              <w:spacing w:line="360" w:lineRule="auto"/>
            </w:pPr>
          </w:p>
        </w:tc>
        <w:tc>
          <w:tcPr>
            <w:tcW w:w="622" w:type="dxa"/>
          </w:tcPr>
          <w:p w14:paraId="262180C6" w14:textId="77777777" w:rsidR="00A24053" w:rsidRPr="00CB4705" w:rsidRDefault="00A24053" w:rsidP="00A24053">
            <w:pPr>
              <w:spacing w:line="360" w:lineRule="auto"/>
            </w:pPr>
          </w:p>
        </w:tc>
        <w:tc>
          <w:tcPr>
            <w:tcW w:w="955" w:type="dxa"/>
          </w:tcPr>
          <w:p w14:paraId="6E55E326" w14:textId="4C59401C" w:rsidR="00A24053" w:rsidRPr="00CB4705" w:rsidRDefault="00A24053" w:rsidP="00A24053">
            <w:pPr>
              <w:spacing w:line="360" w:lineRule="auto"/>
              <w:rPr>
                <w:b/>
                <w:bCs/>
              </w:rPr>
            </w:pPr>
            <w:r w:rsidRPr="00CB4705">
              <w:rPr>
                <w:b/>
                <w:bCs/>
              </w:rPr>
              <w:t>5.5.1.</w:t>
            </w:r>
          </w:p>
        </w:tc>
        <w:tc>
          <w:tcPr>
            <w:tcW w:w="6177" w:type="dxa"/>
          </w:tcPr>
          <w:p w14:paraId="6FF823FC" w14:textId="1465D0FE" w:rsidR="00A24053" w:rsidRPr="00CB4705" w:rsidRDefault="00A24053" w:rsidP="00A24053">
            <w:pPr>
              <w:spacing w:line="360" w:lineRule="auto"/>
            </w:pPr>
            <w:r w:rsidRPr="00CB4705">
              <w:t>ESTRATEGIAS</w:t>
            </w:r>
          </w:p>
        </w:tc>
        <w:tc>
          <w:tcPr>
            <w:tcW w:w="524" w:type="dxa"/>
          </w:tcPr>
          <w:p w14:paraId="1D896C11" w14:textId="77777777" w:rsidR="00A24053" w:rsidRPr="00CB4705" w:rsidRDefault="00A24053" w:rsidP="00A24053">
            <w:pPr>
              <w:spacing w:line="360" w:lineRule="auto"/>
            </w:pPr>
          </w:p>
        </w:tc>
      </w:tr>
      <w:tr w:rsidR="00A24053" w:rsidRPr="00CB4705" w14:paraId="4B6D8D49" w14:textId="77777777" w:rsidTr="00090ED1">
        <w:trPr>
          <w:trHeight w:val="70"/>
        </w:trPr>
        <w:tc>
          <w:tcPr>
            <w:tcW w:w="550" w:type="dxa"/>
          </w:tcPr>
          <w:p w14:paraId="1DFADCE9" w14:textId="77777777" w:rsidR="00A24053" w:rsidRPr="00CB4705" w:rsidRDefault="00A24053" w:rsidP="00A24053">
            <w:pPr>
              <w:spacing w:line="360" w:lineRule="auto"/>
            </w:pPr>
          </w:p>
        </w:tc>
        <w:tc>
          <w:tcPr>
            <w:tcW w:w="622" w:type="dxa"/>
          </w:tcPr>
          <w:p w14:paraId="3BF9A745" w14:textId="77777777" w:rsidR="00A24053" w:rsidRPr="00CB4705" w:rsidRDefault="00A24053" w:rsidP="00A24053">
            <w:pPr>
              <w:spacing w:line="360" w:lineRule="auto"/>
            </w:pPr>
          </w:p>
        </w:tc>
        <w:tc>
          <w:tcPr>
            <w:tcW w:w="955" w:type="dxa"/>
          </w:tcPr>
          <w:p w14:paraId="7392C69F" w14:textId="0F5F74FF" w:rsidR="00A24053" w:rsidRPr="00CB4705" w:rsidRDefault="00A24053" w:rsidP="00A24053">
            <w:pPr>
              <w:spacing w:line="360" w:lineRule="auto"/>
              <w:rPr>
                <w:b/>
                <w:bCs/>
              </w:rPr>
            </w:pPr>
            <w:r w:rsidRPr="00CB4705">
              <w:rPr>
                <w:b/>
                <w:bCs/>
              </w:rPr>
              <w:t>5.5.2.</w:t>
            </w:r>
          </w:p>
        </w:tc>
        <w:tc>
          <w:tcPr>
            <w:tcW w:w="6177" w:type="dxa"/>
          </w:tcPr>
          <w:p w14:paraId="60DAC9AE" w14:textId="06E43C12" w:rsidR="00A24053" w:rsidRPr="00CB4705" w:rsidRDefault="00A24053" w:rsidP="00A24053">
            <w:pPr>
              <w:spacing w:line="360" w:lineRule="auto"/>
            </w:pPr>
            <w:r w:rsidRPr="00CB4705">
              <w:t>ACCIONES Y PRODUCTOS</w:t>
            </w:r>
          </w:p>
        </w:tc>
        <w:tc>
          <w:tcPr>
            <w:tcW w:w="524" w:type="dxa"/>
          </w:tcPr>
          <w:p w14:paraId="4478053B" w14:textId="77777777" w:rsidR="00A24053" w:rsidRPr="00CB4705" w:rsidRDefault="00A24053" w:rsidP="00A24053">
            <w:pPr>
              <w:spacing w:line="360" w:lineRule="auto"/>
            </w:pPr>
          </w:p>
        </w:tc>
      </w:tr>
      <w:tr w:rsidR="00A24053" w:rsidRPr="00CB4705" w14:paraId="0B8A5840" w14:textId="77777777" w:rsidTr="00090ED1">
        <w:trPr>
          <w:trHeight w:val="70"/>
        </w:trPr>
        <w:tc>
          <w:tcPr>
            <w:tcW w:w="550" w:type="dxa"/>
          </w:tcPr>
          <w:p w14:paraId="752F3A5C" w14:textId="77777777" w:rsidR="00A24053" w:rsidRPr="00CB4705" w:rsidRDefault="00A24053" w:rsidP="00A24053">
            <w:pPr>
              <w:spacing w:line="360" w:lineRule="auto"/>
            </w:pPr>
          </w:p>
        </w:tc>
        <w:tc>
          <w:tcPr>
            <w:tcW w:w="622" w:type="dxa"/>
          </w:tcPr>
          <w:p w14:paraId="2FDED2A2" w14:textId="231B921D" w:rsidR="00A24053" w:rsidRPr="00CB4705" w:rsidRDefault="00A24053" w:rsidP="00A24053">
            <w:pPr>
              <w:spacing w:line="360" w:lineRule="auto"/>
              <w:rPr>
                <w:b/>
                <w:bCs/>
              </w:rPr>
            </w:pPr>
            <w:r w:rsidRPr="00CB4705">
              <w:rPr>
                <w:b/>
                <w:bCs/>
              </w:rPr>
              <w:t>5.6.</w:t>
            </w:r>
          </w:p>
        </w:tc>
        <w:tc>
          <w:tcPr>
            <w:tcW w:w="7132" w:type="dxa"/>
            <w:gridSpan w:val="2"/>
          </w:tcPr>
          <w:p w14:paraId="3F555A7E" w14:textId="6994D677" w:rsidR="00A24053" w:rsidRPr="00CB4705" w:rsidRDefault="00A24053" w:rsidP="00A24053">
            <w:pPr>
              <w:spacing w:line="360" w:lineRule="auto"/>
            </w:pPr>
            <w:r w:rsidRPr="00CB4705">
              <w:t>DISEÑO</w:t>
            </w:r>
          </w:p>
        </w:tc>
        <w:tc>
          <w:tcPr>
            <w:tcW w:w="524" w:type="dxa"/>
          </w:tcPr>
          <w:p w14:paraId="487D5749" w14:textId="77777777" w:rsidR="00A24053" w:rsidRPr="00CB4705" w:rsidRDefault="00A24053" w:rsidP="00A24053">
            <w:pPr>
              <w:spacing w:line="360" w:lineRule="auto"/>
            </w:pPr>
          </w:p>
        </w:tc>
      </w:tr>
      <w:tr w:rsidR="00A24053" w:rsidRPr="00CB4705" w14:paraId="33212210" w14:textId="77777777" w:rsidTr="00090ED1">
        <w:trPr>
          <w:trHeight w:val="70"/>
        </w:trPr>
        <w:tc>
          <w:tcPr>
            <w:tcW w:w="550" w:type="dxa"/>
          </w:tcPr>
          <w:p w14:paraId="16470E32" w14:textId="77777777" w:rsidR="00A24053" w:rsidRPr="00CB4705" w:rsidRDefault="00A24053" w:rsidP="00A24053">
            <w:pPr>
              <w:spacing w:line="360" w:lineRule="auto"/>
            </w:pPr>
          </w:p>
        </w:tc>
        <w:tc>
          <w:tcPr>
            <w:tcW w:w="622" w:type="dxa"/>
          </w:tcPr>
          <w:p w14:paraId="3EF85C3F" w14:textId="77777777" w:rsidR="00A24053" w:rsidRPr="00CB4705" w:rsidRDefault="00A24053" w:rsidP="00A24053">
            <w:pPr>
              <w:spacing w:line="360" w:lineRule="auto"/>
            </w:pPr>
          </w:p>
        </w:tc>
        <w:tc>
          <w:tcPr>
            <w:tcW w:w="955" w:type="dxa"/>
          </w:tcPr>
          <w:p w14:paraId="58F7ACAF" w14:textId="53115044" w:rsidR="00A24053" w:rsidRPr="00CB4705" w:rsidRDefault="00A24053" w:rsidP="00A24053">
            <w:pPr>
              <w:spacing w:line="360" w:lineRule="auto"/>
              <w:rPr>
                <w:b/>
                <w:bCs/>
              </w:rPr>
            </w:pPr>
            <w:r w:rsidRPr="00CB4705">
              <w:rPr>
                <w:b/>
                <w:bCs/>
              </w:rPr>
              <w:t>5.6.1.</w:t>
            </w:r>
          </w:p>
        </w:tc>
        <w:tc>
          <w:tcPr>
            <w:tcW w:w="6177" w:type="dxa"/>
          </w:tcPr>
          <w:p w14:paraId="30A8A093" w14:textId="55043E34" w:rsidR="00A24053" w:rsidRPr="00CB4705" w:rsidRDefault="00A24053" w:rsidP="00A24053">
            <w:pPr>
              <w:spacing w:line="360" w:lineRule="auto"/>
            </w:pPr>
            <w:r w:rsidRPr="00CB4705">
              <w:t>ESTRATEGIAS</w:t>
            </w:r>
          </w:p>
        </w:tc>
        <w:tc>
          <w:tcPr>
            <w:tcW w:w="524" w:type="dxa"/>
          </w:tcPr>
          <w:p w14:paraId="5024E990" w14:textId="77777777" w:rsidR="00A24053" w:rsidRPr="00CB4705" w:rsidRDefault="00A24053" w:rsidP="00A24053">
            <w:pPr>
              <w:spacing w:line="360" w:lineRule="auto"/>
            </w:pPr>
          </w:p>
        </w:tc>
      </w:tr>
      <w:tr w:rsidR="00A24053" w:rsidRPr="00CB4705" w14:paraId="0882AFED" w14:textId="77777777" w:rsidTr="00090ED1">
        <w:trPr>
          <w:trHeight w:val="70"/>
        </w:trPr>
        <w:tc>
          <w:tcPr>
            <w:tcW w:w="550" w:type="dxa"/>
          </w:tcPr>
          <w:p w14:paraId="3E01F5DE" w14:textId="77777777" w:rsidR="00A24053" w:rsidRPr="00CB4705" w:rsidRDefault="00A24053" w:rsidP="00A24053">
            <w:pPr>
              <w:spacing w:line="360" w:lineRule="auto"/>
            </w:pPr>
          </w:p>
        </w:tc>
        <w:tc>
          <w:tcPr>
            <w:tcW w:w="622" w:type="dxa"/>
          </w:tcPr>
          <w:p w14:paraId="6C42142C" w14:textId="77777777" w:rsidR="00A24053" w:rsidRPr="00CB4705" w:rsidRDefault="00A24053" w:rsidP="00A24053">
            <w:pPr>
              <w:spacing w:line="360" w:lineRule="auto"/>
            </w:pPr>
          </w:p>
        </w:tc>
        <w:tc>
          <w:tcPr>
            <w:tcW w:w="955" w:type="dxa"/>
          </w:tcPr>
          <w:p w14:paraId="3E0CC39C" w14:textId="1241AE87" w:rsidR="00A24053" w:rsidRPr="00CB4705" w:rsidRDefault="00A24053" w:rsidP="00A24053">
            <w:pPr>
              <w:spacing w:line="360" w:lineRule="auto"/>
              <w:rPr>
                <w:b/>
                <w:bCs/>
              </w:rPr>
            </w:pPr>
            <w:r w:rsidRPr="00CB4705">
              <w:rPr>
                <w:b/>
                <w:bCs/>
              </w:rPr>
              <w:t>5.6.2.</w:t>
            </w:r>
          </w:p>
        </w:tc>
        <w:tc>
          <w:tcPr>
            <w:tcW w:w="6177" w:type="dxa"/>
          </w:tcPr>
          <w:p w14:paraId="0AB9199B" w14:textId="1ED32663" w:rsidR="00A24053" w:rsidRPr="00CB4705" w:rsidRDefault="00A24053" w:rsidP="00A24053">
            <w:pPr>
              <w:spacing w:line="360" w:lineRule="auto"/>
            </w:pPr>
            <w:r w:rsidRPr="00CB4705">
              <w:t>ACCIONES Y PRODUCTOS</w:t>
            </w:r>
          </w:p>
        </w:tc>
        <w:tc>
          <w:tcPr>
            <w:tcW w:w="524" w:type="dxa"/>
          </w:tcPr>
          <w:p w14:paraId="7A18124B" w14:textId="77777777" w:rsidR="00A24053" w:rsidRPr="00CB4705" w:rsidRDefault="00A24053" w:rsidP="00A24053">
            <w:pPr>
              <w:spacing w:line="360" w:lineRule="auto"/>
            </w:pPr>
          </w:p>
        </w:tc>
      </w:tr>
      <w:tr w:rsidR="00A24053" w:rsidRPr="00CB4705" w14:paraId="6FED389A" w14:textId="77777777" w:rsidTr="00090ED1">
        <w:trPr>
          <w:trHeight w:val="70"/>
        </w:trPr>
        <w:tc>
          <w:tcPr>
            <w:tcW w:w="550" w:type="dxa"/>
          </w:tcPr>
          <w:p w14:paraId="4D5E6675" w14:textId="500691AA" w:rsidR="00A24053" w:rsidRPr="00CB4705" w:rsidRDefault="00A24053" w:rsidP="00A24053">
            <w:pPr>
              <w:spacing w:line="360" w:lineRule="auto"/>
              <w:rPr>
                <w:b/>
                <w:bCs/>
              </w:rPr>
            </w:pPr>
            <w:r w:rsidRPr="00CB4705">
              <w:rPr>
                <w:b/>
                <w:bCs/>
              </w:rPr>
              <w:t xml:space="preserve">6. </w:t>
            </w:r>
          </w:p>
        </w:tc>
        <w:tc>
          <w:tcPr>
            <w:tcW w:w="7754" w:type="dxa"/>
            <w:gridSpan w:val="3"/>
          </w:tcPr>
          <w:p w14:paraId="77CC0EF2" w14:textId="43798562" w:rsidR="00A24053" w:rsidRPr="00CB4705" w:rsidRDefault="00A24053" w:rsidP="00A24053">
            <w:pPr>
              <w:spacing w:line="360" w:lineRule="auto"/>
            </w:pPr>
            <w:r w:rsidRPr="00CB4705">
              <w:t>USO DE HERRAMIENTAS Y CANALES DE COMUNICACIÓN.</w:t>
            </w:r>
          </w:p>
        </w:tc>
        <w:tc>
          <w:tcPr>
            <w:tcW w:w="524" w:type="dxa"/>
          </w:tcPr>
          <w:p w14:paraId="6A66418A" w14:textId="77777777" w:rsidR="00A24053" w:rsidRPr="00CB4705" w:rsidRDefault="00A24053" w:rsidP="00A24053">
            <w:pPr>
              <w:spacing w:line="360" w:lineRule="auto"/>
            </w:pPr>
          </w:p>
        </w:tc>
      </w:tr>
      <w:tr w:rsidR="00A24053" w:rsidRPr="00CB4705" w14:paraId="0ECE1CE0" w14:textId="77777777" w:rsidTr="00090ED1">
        <w:trPr>
          <w:trHeight w:val="70"/>
        </w:trPr>
        <w:tc>
          <w:tcPr>
            <w:tcW w:w="550" w:type="dxa"/>
          </w:tcPr>
          <w:p w14:paraId="59D41F32" w14:textId="77777777" w:rsidR="00A24053" w:rsidRPr="00CB4705" w:rsidRDefault="00A24053" w:rsidP="00A24053">
            <w:pPr>
              <w:spacing w:line="360" w:lineRule="auto"/>
            </w:pPr>
          </w:p>
        </w:tc>
        <w:tc>
          <w:tcPr>
            <w:tcW w:w="622" w:type="dxa"/>
          </w:tcPr>
          <w:p w14:paraId="39BD99A8" w14:textId="7C970BBD" w:rsidR="00A24053" w:rsidRPr="00CB4705" w:rsidRDefault="00A24053" w:rsidP="00A24053">
            <w:pPr>
              <w:spacing w:line="360" w:lineRule="auto"/>
              <w:rPr>
                <w:b/>
                <w:bCs/>
              </w:rPr>
            </w:pPr>
            <w:r w:rsidRPr="00CB4705">
              <w:rPr>
                <w:b/>
                <w:bCs/>
              </w:rPr>
              <w:t>6.1.</w:t>
            </w:r>
          </w:p>
        </w:tc>
        <w:tc>
          <w:tcPr>
            <w:tcW w:w="7132" w:type="dxa"/>
            <w:gridSpan w:val="2"/>
          </w:tcPr>
          <w:p w14:paraId="10EE8BA1" w14:textId="786E54C2" w:rsidR="00A24053" w:rsidRPr="00CB4705" w:rsidRDefault="00A24053" w:rsidP="00A24053">
            <w:pPr>
              <w:spacing w:line="360" w:lineRule="auto"/>
            </w:pPr>
            <w:r w:rsidRPr="00CB4705">
              <w:t>MEDIOS DE COMUNICACIÓN INTERNA</w:t>
            </w:r>
          </w:p>
        </w:tc>
        <w:tc>
          <w:tcPr>
            <w:tcW w:w="524" w:type="dxa"/>
          </w:tcPr>
          <w:p w14:paraId="2A6F66F9" w14:textId="77777777" w:rsidR="00A24053" w:rsidRPr="00CB4705" w:rsidRDefault="00A24053" w:rsidP="00A24053">
            <w:pPr>
              <w:spacing w:line="360" w:lineRule="auto"/>
            </w:pPr>
          </w:p>
        </w:tc>
      </w:tr>
      <w:tr w:rsidR="00A24053" w:rsidRPr="00CB4705" w14:paraId="775E0D09" w14:textId="77777777" w:rsidTr="00090ED1">
        <w:trPr>
          <w:trHeight w:val="70"/>
        </w:trPr>
        <w:tc>
          <w:tcPr>
            <w:tcW w:w="550" w:type="dxa"/>
          </w:tcPr>
          <w:p w14:paraId="4715568A" w14:textId="77777777" w:rsidR="00A24053" w:rsidRPr="00CB4705" w:rsidRDefault="00A24053" w:rsidP="00A24053">
            <w:pPr>
              <w:spacing w:line="360" w:lineRule="auto"/>
            </w:pPr>
          </w:p>
        </w:tc>
        <w:tc>
          <w:tcPr>
            <w:tcW w:w="622" w:type="dxa"/>
          </w:tcPr>
          <w:p w14:paraId="18A5B8CA" w14:textId="5B248F7D" w:rsidR="00A24053" w:rsidRPr="00CB4705" w:rsidRDefault="00A24053" w:rsidP="00A24053">
            <w:pPr>
              <w:spacing w:line="360" w:lineRule="auto"/>
              <w:rPr>
                <w:b/>
                <w:bCs/>
              </w:rPr>
            </w:pPr>
            <w:r w:rsidRPr="00CB4705">
              <w:rPr>
                <w:b/>
                <w:bCs/>
              </w:rPr>
              <w:t>6.2.</w:t>
            </w:r>
          </w:p>
        </w:tc>
        <w:tc>
          <w:tcPr>
            <w:tcW w:w="7132" w:type="dxa"/>
            <w:gridSpan w:val="2"/>
          </w:tcPr>
          <w:p w14:paraId="5484059F" w14:textId="45C3EDDA" w:rsidR="00A24053" w:rsidRPr="00CB4705" w:rsidRDefault="00A24053" w:rsidP="00A24053">
            <w:pPr>
              <w:spacing w:line="360" w:lineRule="auto"/>
            </w:pPr>
            <w:r w:rsidRPr="00CB4705">
              <w:t>MEDIOS DE COMUNICACIÓN EXTERNA</w:t>
            </w:r>
          </w:p>
        </w:tc>
        <w:tc>
          <w:tcPr>
            <w:tcW w:w="524" w:type="dxa"/>
          </w:tcPr>
          <w:p w14:paraId="67D87DC6" w14:textId="77777777" w:rsidR="00A24053" w:rsidRPr="00CB4705" w:rsidRDefault="00A24053" w:rsidP="00A24053">
            <w:pPr>
              <w:spacing w:line="360" w:lineRule="auto"/>
            </w:pPr>
          </w:p>
        </w:tc>
      </w:tr>
      <w:tr w:rsidR="00A24053" w:rsidRPr="00CB4705" w14:paraId="15A224AD" w14:textId="77777777" w:rsidTr="00090ED1">
        <w:trPr>
          <w:trHeight w:val="70"/>
        </w:trPr>
        <w:tc>
          <w:tcPr>
            <w:tcW w:w="550" w:type="dxa"/>
          </w:tcPr>
          <w:p w14:paraId="69EC10B7" w14:textId="77777777" w:rsidR="00A24053" w:rsidRPr="00CB4705" w:rsidRDefault="00A24053" w:rsidP="00A24053">
            <w:pPr>
              <w:spacing w:line="360" w:lineRule="auto"/>
            </w:pPr>
          </w:p>
        </w:tc>
        <w:tc>
          <w:tcPr>
            <w:tcW w:w="622" w:type="dxa"/>
          </w:tcPr>
          <w:p w14:paraId="204A20E3" w14:textId="4E7D28E8" w:rsidR="00A24053" w:rsidRPr="00CB4705" w:rsidRDefault="00A24053" w:rsidP="00A24053">
            <w:pPr>
              <w:spacing w:line="360" w:lineRule="auto"/>
              <w:rPr>
                <w:b/>
                <w:bCs/>
              </w:rPr>
            </w:pPr>
            <w:r w:rsidRPr="00CB4705">
              <w:rPr>
                <w:b/>
                <w:bCs/>
              </w:rPr>
              <w:t>6.3.</w:t>
            </w:r>
          </w:p>
        </w:tc>
        <w:tc>
          <w:tcPr>
            <w:tcW w:w="7132" w:type="dxa"/>
            <w:gridSpan w:val="2"/>
          </w:tcPr>
          <w:p w14:paraId="6070EFD7" w14:textId="5443BD59" w:rsidR="00A24053" w:rsidRPr="00CB4705" w:rsidRDefault="00A24053" w:rsidP="00A24053">
            <w:pPr>
              <w:spacing w:line="360" w:lineRule="auto"/>
            </w:pPr>
            <w:r w:rsidRPr="00CB4705">
              <w:t>MEDIOS DE COMUNICACIÓN DIGITAL</w:t>
            </w:r>
          </w:p>
        </w:tc>
        <w:tc>
          <w:tcPr>
            <w:tcW w:w="524" w:type="dxa"/>
          </w:tcPr>
          <w:p w14:paraId="67ADE7CA" w14:textId="77777777" w:rsidR="00A24053" w:rsidRPr="00CB4705" w:rsidRDefault="00A24053" w:rsidP="00A24053">
            <w:pPr>
              <w:spacing w:line="360" w:lineRule="auto"/>
            </w:pPr>
          </w:p>
        </w:tc>
      </w:tr>
      <w:tr w:rsidR="00A24053" w:rsidRPr="00CB4705" w14:paraId="10FACDF0" w14:textId="77777777" w:rsidTr="00090ED1">
        <w:trPr>
          <w:trHeight w:val="70"/>
        </w:trPr>
        <w:tc>
          <w:tcPr>
            <w:tcW w:w="550" w:type="dxa"/>
          </w:tcPr>
          <w:p w14:paraId="76A326F7" w14:textId="6CA91FCC" w:rsidR="00A24053" w:rsidRPr="00CB4705" w:rsidRDefault="00A24053" w:rsidP="00A24053">
            <w:pPr>
              <w:spacing w:line="360" w:lineRule="auto"/>
              <w:rPr>
                <w:b/>
                <w:bCs/>
              </w:rPr>
            </w:pPr>
            <w:r w:rsidRPr="00CB4705">
              <w:rPr>
                <w:b/>
                <w:bCs/>
              </w:rPr>
              <w:t xml:space="preserve">7. </w:t>
            </w:r>
          </w:p>
        </w:tc>
        <w:tc>
          <w:tcPr>
            <w:tcW w:w="7754" w:type="dxa"/>
            <w:gridSpan w:val="3"/>
          </w:tcPr>
          <w:p w14:paraId="483EACC4" w14:textId="34314815" w:rsidR="00A24053" w:rsidRPr="00CB4705" w:rsidRDefault="00A24053" w:rsidP="00A24053">
            <w:pPr>
              <w:spacing w:line="360" w:lineRule="auto"/>
            </w:pPr>
            <w:r w:rsidRPr="00CB4705">
              <w:t>EVALUACIÓN</w:t>
            </w:r>
          </w:p>
        </w:tc>
        <w:tc>
          <w:tcPr>
            <w:tcW w:w="524" w:type="dxa"/>
          </w:tcPr>
          <w:p w14:paraId="2776BB43" w14:textId="77777777" w:rsidR="00A24053" w:rsidRPr="00CB4705" w:rsidRDefault="00A24053" w:rsidP="00A24053">
            <w:pPr>
              <w:spacing w:line="360" w:lineRule="auto"/>
            </w:pPr>
          </w:p>
        </w:tc>
      </w:tr>
      <w:tr w:rsidR="00A24053" w:rsidRPr="00CB4705" w14:paraId="37B3ED8A" w14:textId="77777777" w:rsidTr="00090ED1">
        <w:trPr>
          <w:trHeight w:val="70"/>
        </w:trPr>
        <w:tc>
          <w:tcPr>
            <w:tcW w:w="550" w:type="dxa"/>
          </w:tcPr>
          <w:p w14:paraId="111F1753" w14:textId="77777777" w:rsidR="00A24053" w:rsidRPr="00CB4705" w:rsidRDefault="00A24053" w:rsidP="00A24053">
            <w:pPr>
              <w:spacing w:line="360" w:lineRule="auto"/>
            </w:pPr>
          </w:p>
        </w:tc>
        <w:tc>
          <w:tcPr>
            <w:tcW w:w="622" w:type="dxa"/>
          </w:tcPr>
          <w:p w14:paraId="70CE8944" w14:textId="3BCA17E7" w:rsidR="00A24053" w:rsidRPr="00CB4705" w:rsidRDefault="00A24053" w:rsidP="00A24053">
            <w:pPr>
              <w:spacing w:line="360" w:lineRule="auto"/>
              <w:rPr>
                <w:b/>
                <w:bCs/>
              </w:rPr>
            </w:pPr>
            <w:r w:rsidRPr="00CB4705">
              <w:rPr>
                <w:b/>
                <w:bCs/>
              </w:rPr>
              <w:t>7.1.</w:t>
            </w:r>
          </w:p>
        </w:tc>
        <w:tc>
          <w:tcPr>
            <w:tcW w:w="7132" w:type="dxa"/>
            <w:gridSpan w:val="2"/>
          </w:tcPr>
          <w:p w14:paraId="25A092C3" w14:textId="306D661F" w:rsidR="00A24053" w:rsidRPr="00CB4705" w:rsidRDefault="00A24053" w:rsidP="00A24053">
            <w:pPr>
              <w:spacing w:line="360" w:lineRule="auto"/>
            </w:pPr>
            <w:r w:rsidRPr="00CB4705">
              <w:t>PROCEDIMIENTOS DE MONITOREO Y EVALUACIÓN</w:t>
            </w:r>
          </w:p>
        </w:tc>
        <w:tc>
          <w:tcPr>
            <w:tcW w:w="524" w:type="dxa"/>
          </w:tcPr>
          <w:p w14:paraId="1C2AF98A" w14:textId="77777777" w:rsidR="00A24053" w:rsidRPr="00CB4705" w:rsidRDefault="00A24053" w:rsidP="00A24053">
            <w:pPr>
              <w:spacing w:line="360" w:lineRule="auto"/>
            </w:pPr>
          </w:p>
        </w:tc>
      </w:tr>
      <w:tr w:rsidR="00A24053" w:rsidRPr="00CB4705" w14:paraId="7792C8DF" w14:textId="77777777" w:rsidTr="00090ED1">
        <w:trPr>
          <w:trHeight w:val="70"/>
        </w:trPr>
        <w:tc>
          <w:tcPr>
            <w:tcW w:w="550" w:type="dxa"/>
          </w:tcPr>
          <w:p w14:paraId="289B6CBF" w14:textId="77777777" w:rsidR="00A24053" w:rsidRPr="00CB4705" w:rsidRDefault="00A24053" w:rsidP="00A24053">
            <w:pPr>
              <w:spacing w:line="360" w:lineRule="auto"/>
            </w:pPr>
          </w:p>
        </w:tc>
        <w:tc>
          <w:tcPr>
            <w:tcW w:w="622" w:type="dxa"/>
          </w:tcPr>
          <w:p w14:paraId="6DA79EAB" w14:textId="51AE3132" w:rsidR="00A24053" w:rsidRPr="00CB4705" w:rsidRDefault="00A24053" w:rsidP="00A24053">
            <w:pPr>
              <w:spacing w:line="360" w:lineRule="auto"/>
              <w:rPr>
                <w:b/>
                <w:bCs/>
              </w:rPr>
            </w:pPr>
            <w:r w:rsidRPr="00CB4705">
              <w:rPr>
                <w:b/>
                <w:bCs/>
              </w:rPr>
              <w:t>7.2.</w:t>
            </w:r>
          </w:p>
        </w:tc>
        <w:tc>
          <w:tcPr>
            <w:tcW w:w="7132" w:type="dxa"/>
            <w:gridSpan w:val="2"/>
          </w:tcPr>
          <w:p w14:paraId="6EC92865" w14:textId="213311CF" w:rsidR="00A24053" w:rsidRPr="00CB4705" w:rsidRDefault="00A24053" w:rsidP="00A24053">
            <w:pPr>
              <w:spacing w:line="360" w:lineRule="auto"/>
            </w:pPr>
            <w:r w:rsidRPr="00CB4705">
              <w:t>INDICADORES Y MEDIOS DE VERIFICACIÓN</w:t>
            </w:r>
          </w:p>
        </w:tc>
        <w:tc>
          <w:tcPr>
            <w:tcW w:w="524" w:type="dxa"/>
          </w:tcPr>
          <w:p w14:paraId="361FA892" w14:textId="77777777" w:rsidR="00A24053" w:rsidRPr="00CB4705" w:rsidRDefault="00A24053" w:rsidP="00A24053">
            <w:pPr>
              <w:spacing w:line="360" w:lineRule="auto"/>
            </w:pPr>
          </w:p>
        </w:tc>
      </w:tr>
      <w:tr w:rsidR="00A24053" w:rsidRPr="00CB4705" w14:paraId="135221E3" w14:textId="77777777" w:rsidTr="00090ED1">
        <w:trPr>
          <w:trHeight w:val="70"/>
        </w:trPr>
        <w:tc>
          <w:tcPr>
            <w:tcW w:w="550" w:type="dxa"/>
          </w:tcPr>
          <w:p w14:paraId="12D7BA6A" w14:textId="5B28C550" w:rsidR="00A24053" w:rsidRPr="00CB4705" w:rsidRDefault="00A24053" w:rsidP="00A24053">
            <w:pPr>
              <w:spacing w:line="360" w:lineRule="auto"/>
              <w:rPr>
                <w:b/>
                <w:bCs/>
              </w:rPr>
            </w:pPr>
            <w:r w:rsidRPr="00CB4705">
              <w:rPr>
                <w:b/>
                <w:bCs/>
              </w:rPr>
              <w:t>8.</w:t>
            </w:r>
          </w:p>
        </w:tc>
        <w:tc>
          <w:tcPr>
            <w:tcW w:w="7754" w:type="dxa"/>
            <w:gridSpan w:val="3"/>
          </w:tcPr>
          <w:p w14:paraId="7917268F" w14:textId="75F7120C" w:rsidR="00A24053" w:rsidRPr="00CB4705" w:rsidRDefault="00A24053" w:rsidP="00A24053">
            <w:pPr>
              <w:spacing w:line="360" w:lineRule="auto"/>
            </w:pPr>
            <w:r w:rsidRPr="00CB4705">
              <w:t>CRONOGRAMA</w:t>
            </w:r>
          </w:p>
        </w:tc>
        <w:tc>
          <w:tcPr>
            <w:tcW w:w="524" w:type="dxa"/>
          </w:tcPr>
          <w:p w14:paraId="082F22AE" w14:textId="77777777" w:rsidR="00A24053" w:rsidRPr="00CB4705" w:rsidRDefault="00A24053" w:rsidP="00A24053">
            <w:pPr>
              <w:spacing w:line="360" w:lineRule="auto"/>
            </w:pPr>
          </w:p>
        </w:tc>
      </w:tr>
      <w:tr w:rsidR="00A24053" w:rsidRPr="00CB4705" w14:paraId="3F1295A9" w14:textId="77777777" w:rsidTr="00090ED1">
        <w:trPr>
          <w:trHeight w:val="70"/>
        </w:trPr>
        <w:tc>
          <w:tcPr>
            <w:tcW w:w="550" w:type="dxa"/>
          </w:tcPr>
          <w:p w14:paraId="2EBD4B9B" w14:textId="13E148CA" w:rsidR="00A24053" w:rsidRPr="00CB4705" w:rsidRDefault="00A24053" w:rsidP="00A24053">
            <w:pPr>
              <w:spacing w:line="360" w:lineRule="auto"/>
              <w:rPr>
                <w:b/>
                <w:bCs/>
              </w:rPr>
            </w:pPr>
            <w:r w:rsidRPr="00CB4705">
              <w:rPr>
                <w:b/>
                <w:bCs/>
              </w:rPr>
              <w:t>9.</w:t>
            </w:r>
          </w:p>
        </w:tc>
        <w:tc>
          <w:tcPr>
            <w:tcW w:w="7754" w:type="dxa"/>
            <w:gridSpan w:val="3"/>
          </w:tcPr>
          <w:p w14:paraId="53C7A3CE" w14:textId="66521DA3" w:rsidR="00A24053" w:rsidRPr="00CB4705" w:rsidRDefault="00A24053" w:rsidP="00A24053">
            <w:pPr>
              <w:spacing w:line="360" w:lineRule="auto"/>
            </w:pPr>
            <w:r w:rsidRPr="00CB4705">
              <w:t>PRESUPUESTO</w:t>
            </w:r>
          </w:p>
        </w:tc>
        <w:tc>
          <w:tcPr>
            <w:tcW w:w="524" w:type="dxa"/>
          </w:tcPr>
          <w:p w14:paraId="2CE3ED47" w14:textId="77777777" w:rsidR="00A24053" w:rsidRPr="00CB4705" w:rsidRDefault="00A24053" w:rsidP="00A24053">
            <w:pPr>
              <w:spacing w:line="360" w:lineRule="auto"/>
            </w:pPr>
          </w:p>
        </w:tc>
      </w:tr>
      <w:tr w:rsidR="00A24053" w:rsidRPr="00CB4705" w14:paraId="7F6C1A6B" w14:textId="77777777" w:rsidTr="00090ED1">
        <w:trPr>
          <w:trHeight w:val="70"/>
        </w:trPr>
        <w:tc>
          <w:tcPr>
            <w:tcW w:w="550" w:type="dxa"/>
          </w:tcPr>
          <w:p w14:paraId="73652BD9" w14:textId="77777777" w:rsidR="00A24053" w:rsidRPr="00CB4705" w:rsidRDefault="00A24053" w:rsidP="00A24053">
            <w:pPr>
              <w:spacing w:line="360" w:lineRule="auto"/>
            </w:pPr>
          </w:p>
        </w:tc>
        <w:tc>
          <w:tcPr>
            <w:tcW w:w="622" w:type="dxa"/>
          </w:tcPr>
          <w:p w14:paraId="0B501880" w14:textId="0488DCB9" w:rsidR="00A24053" w:rsidRPr="00CB4705" w:rsidRDefault="00A24053" w:rsidP="00A24053">
            <w:pPr>
              <w:spacing w:line="360" w:lineRule="auto"/>
              <w:rPr>
                <w:b/>
                <w:bCs/>
              </w:rPr>
            </w:pPr>
            <w:r w:rsidRPr="00CB4705">
              <w:rPr>
                <w:b/>
                <w:bCs/>
              </w:rPr>
              <w:t>9.1.</w:t>
            </w:r>
          </w:p>
        </w:tc>
        <w:tc>
          <w:tcPr>
            <w:tcW w:w="7132" w:type="dxa"/>
            <w:gridSpan w:val="2"/>
          </w:tcPr>
          <w:p w14:paraId="1BB9A9A7" w14:textId="07E51A12" w:rsidR="00A24053" w:rsidRPr="00CB4705" w:rsidRDefault="00A24053" w:rsidP="00A24053">
            <w:pPr>
              <w:spacing w:line="360" w:lineRule="auto"/>
            </w:pPr>
            <w:r w:rsidRPr="00CB4705">
              <w:t>NECESIDADES DEL ÁREA</w:t>
            </w:r>
          </w:p>
        </w:tc>
        <w:tc>
          <w:tcPr>
            <w:tcW w:w="524" w:type="dxa"/>
          </w:tcPr>
          <w:p w14:paraId="3CAE2271" w14:textId="77777777" w:rsidR="00A24053" w:rsidRPr="00CB4705" w:rsidRDefault="00A24053" w:rsidP="00A24053">
            <w:pPr>
              <w:spacing w:line="360" w:lineRule="auto"/>
            </w:pPr>
          </w:p>
        </w:tc>
      </w:tr>
      <w:tr w:rsidR="00A24053" w:rsidRPr="00CB4705" w14:paraId="7746F00E" w14:textId="77777777" w:rsidTr="00090ED1">
        <w:trPr>
          <w:trHeight w:val="70"/>
        </w:trPr>
        <w:tc>
          <w:tcPr>
            <w:tcW w:w="550" w:type="dxa"/>
          </w:tcPr>
          <w:p w14:paraId="08534C46" w14:textId="067D935A" w:rsidR="00A24053" w:rsidRPr="00CB4705" w:rsidRDefault="00A24053" w:rsidP="00A24053">
            <w:pPr>
              <w:spacing w:line="360" w:lineRule="auto"/>
              <w:rPr>
                <w:b/>
                <w:bCs/>
              </w:rPr>
            </w:pPr>
            <w:r w:rsidRPr="00CB4705">
              <w:rPr>
                <w:b/>
                <w:bCs/>
              </w:rPr>
              <w:t>10.</w:t>
            </w:r>
          </w:p>
        </w:tc>
        <w:tc>
          <w:tcPr>
            <w:tcW w:w="7754" w:type="dxa"/>
            <w:gridSpan w:val="3"/>
          </w:tcPr>
          <w:p w14:paraId="2E298517" w14:textId="08AD5760" w:rsidR="00A24053" w:rsidRPr="00CB4705" w:rsidRDefault="00A24053" w:rsidP="00A24053">
            <w:pPr>
              <w:spacing w:line="360" w:lineRule="auto"/>
            </w:pPr>
            <w:r w:rsidRPr="00CB4705">
              <w:t>APUESTA 2023</w:t>
            </w:r>
          </w:p>
        </w:tc>
        <w:tc>
          <w:tcPr>
            <w:tcW w:w="524" w:type="dxa"/>
          </w:tcPr>
          <w:p w14:paraId="09E37D34" w14:textId="77777777" w:rsidR="00A24053" w:rsidRPr="00CB4705" w:rsidRDefault="00A24053" w:rsidP="00A24053">
            <w:pPr>
              <w:spacing w:line="360" w:lineRule="auto"/>
            </w:pPr>
          </w:p>
        </w:tc>
      </w:tr>
    </w:tbl>
    <w:p w14:paraId="52189C6C" w14:textId="77777777" w:rsidR="007E2EE8" w:rsidRPr="00CB4705" w:rsidRDefault="007E2EE8">
      <w:pPr>
        <w:spacing w:line="360" w:lineRule="auto"/>
      </w:pPr>
    </w:p>
    <w:p w14:paraId="2EA7279C" w14:textId="77777777" w:rsidR="004A061C" w:rsidRPr="00CB4705" w:rsidRDefault="004A061C">
      <w:pPr>
        <w:spacing w:line="360" w:lineRule="auto"/>
      </w:pPr>
    </w:p>
    <w:p w14:paraId="7841D787" w14:textId="77777777" w:rsidR="004A061C" w:rsidRPr="00CB4705" w:rsidRDefault="004A061C">
      <w:pPr>
        <w:spacing w:line="360" w:lineRule="auto"/>
      </w:pPr>
    </w:p>
    <w:p w14:paraId="554EE0F2" w14:textId="77777777" w:rsidR="004A061C" w:rsidRPr="00CB4705" w:rsidRDefault="004A061C">
      <w:pPr>
        <w:spacing w:line="360" w:lineRule="auto"/>
      </w:pPr>
    </w:p>
    <w:p w14:paraId="1E66323A" w14:textId="77777777" w:rsidR="004A061C" w:rsidRPr="00CB4705" w:rsidRDefault="004A061C">
      <w:pPr>
        <w:spacing w:line="360" w:lineRule="auto"/>
      </w:pPr>
    </w:p>
    <w:p w14:paraId="3D5F489C" w14:textId="77777777" w:rsidR="004A061C" w:rsidRPr="00CB4705" w:rsidRDefault="004A061C">
      <w:pPr>
        <w:spacing w:line="360" w:lineRule="auto"/>
      </w:pPr>
    </w:p>
    <w:p w14:paraId="1813AACF" w14:textId="77777777" w:rsidR="004A061C" w:rsidRPr="00CB4705" w:rsidRDefault="004A061C">
      <w:pPr>
        <w:spacing w:line="360" w:lineRule="auto"/>
      </w:pPr>
    </w:p>
    <w:p w14:paraId="38FD7403" w14:textId="77777777" w:rsidR="004A061C" w:rsidRPr="00CB4705" w:rsidRDefault="004A061C">
      <w:pPr>
        <w:spacing w:line="360" w:lineRule="auto"/>
      </w:pPr>
    </w:p>
    <w:p w14:paraId="514D5381" w14:textId="77777777" w:rsidR="004A061C" w:rsidRPr="00CB4705" w:rsidRDefault="004A061C">
      <w:pPr>
        <w:spacing w:line="360" w:lineRule="auto"/>
      </w:pPr>
    </w:p>
    <w:p w14:paraId="16506490" w14:textId="77777777" w:rsidR="004A061C" w:rsidRPr="00CB4705" w:rsidRDefault="004A061C">
      <w:pPr>
        <w:spacing w:line="360" w:lineRule="auto"/>
      </w:pPr>
    </w:p>
    <w:p w14:paraId="48451509" w14:textId="77777777" w:rsidR="00497D1D" w:rsidRPr="00CB4705" w:rsidRDefault="00497D1D" w:rsidP="00902B57">
      <w:pPr>
        <w:pStyle w:val="Ttulo1"/>
        <w:ind w:left="0" w:firstLine="0"/>
        <w:rPr>
          <w:sz w:val="24"/>
          <w:szCs w:val="24"/>
        </w:rPr>
      </w:pPr>
      <w:bookmarkStart w:id="0" w:name="_heading=h.gjdgxs" w:colFirst="0" w:colLast="0"/>
      <w:bookmarkEnd w:id="0"/>
    </w:p>
    <w:p w14:paraId="52189C70" w14:textId="1FACEE77" w:rsidR="007E2EE8" w:rsidRPr="00CB4705" w:rsidRDefault="00945ECE" w:rsidP="00530C02">
      <w:pPr>
        <w:pStyle w:val="Ttulo1"/>
        <w:numPr>
          <w:ilvl w:val="0"/>
          <w:numId w:val="2"/>
        </w:numPr>
        <w:rPr>
          <w:sz w:val="24"/>
          <w:szCs w:val="24"/>
        </w:rPr>
      </w:pPr>
      <w:r w:rsidRPr="00CB4705">
        <w:rPr>
          <w:sz w:val="24"/>
          <w:szCs w:val="24"/>
        </w:rPr>
        <w:t>INTRODUCCIÓN</w:t>
      </w:r>
    </w:p>
    <w:p w14:paraId="52189C71" w14:textId="77777777" w:rsidR="007E2EE8" w:rsidRPr="00CB4705" w:rsidRDefault="007E2EE8"/>
    <w:p w14:paraId="1946C6C8" w14:textId="083DCDBB" w:rsidR="00304AF0" w:rsidRPr="00CB4705" w:rsidRDefault="00896A10">
      <w:pPr>
        <w:rPr>
          <w:color w:val="000000"/>
        </w:rPr>
      </w:pPr>
      <w:r w:rsidRPr="00CB4705">
        <w:rPr>
          <w:color w:val="000000"/>
        </w:rPr>
        <w:t>La</w:t>
      </w:r>
      <w:r w:rsidRPr="00CB4705">
        <w:t xml:space="preserve"> Biblioteca Pública Piloto de Medellín para América Latina es una entidad pública descentralizada, de orden municipal, adscrita a la Secretaría de Cultura Ciudadana de la Alcaldía del Distrito Especial de Ciencia, Tecnología e Innovación de Medellín, que fue f</w:t>
      </w:r>
      <w:r w:rsidR="00304AF0" w:rsidRPr="00CB4705">
        <w:t>undada en 1952 por acuerdo del gobierno colombiano y la Organización de las Naciones Unidas para la Educación, la Ciencia y la Cultura (UNESCO</w:t>
      </w:r>
      <w:r w:rsidRPr="00CB4705">
        <w:t xml:space="preserve">). La entidad </w:t>
      </w:r>
      <w:r w:rsidR="00304AF0" w:rsidRPr="00CB4705">
        <w:t>tiene como propósito fomentar el libre acceso a la información, la cultura, el aprendizaje y la generación de conocimientos, convirtiéndose en</w:t>
      </w:r>
      <w:r w:rsidR="00945ECE" w:rsidRPr="00CB4705">
        <w:rPr>
          <w:color w:val="000000"/>
        </w:rPr>
        <w:t xml:space="preserve"> un puente entre tiempos</w:t>
      </w:r>
      <w:r w:rsidR="00304AF0" w:rsidRPr="00CB4705">
        <w:rPr>
          <w:color w:val="000000"/>
        </w:rPr>
        <w:t xml:space="preserve"> que promueve la identificación, organización, valoración, preservación y divulgación del patrimonio bibliográfico y documental, y que contribuye a la formación de sujetos críticos e independientes, al diálogo de saberes y la comprensión del entorno.</w:t>
      </w:r>
    </w:p>
    <w:p w14:paraId="48E66C32" w14:textId="77777777" w:rsidR="001120E0" w:rsidRPr="00CB4705" w:rsidRDefault="001120E0">
      <w:pPr>
        <w:rPr>
          <w:color w:val="000000"/>
        </w:rPr>
      </w:pPr>
    </w:p>
    <w:p w14:paraId="218C60C8" w14:textId="7EA6E318" w:rsidR="00616F55" w:rsidRPr="00CB4705" w:rsidRDefault="00304AF0">
      <w:r w:rsidRPr="00CB4705">
        <w:t xml:space="preserve">Contar con </w:t>
      </w:r>
      <w:r w:rsidR="004C3231" w:rsidRPr="00CB4705">
        <w:t>una estrategia de comunicación</w:t>
      </w:r>
      <w:r w:rsidRPr="00CB4705">
        <w:t xml:space="preserve"> bien planificada, c</w:t>
      </w:r>
      <w:r w:rsidR="004C3231" w:rsidRPr="00CB4705">
        <w:t xml:space="preserve">on </w:t>
      </w:r>
      <w:r w:rsidR="004C3231" w:rsidRPr="00CB4705">
        <w:rPr>
          <w:color w:val="000000"/>
        </w:rPr>
        <w:t>acciones claras y precisas,</w:t>
      </w:r>
      <w:r w:rsidR="004C3231" w:rsidRPr="00CB4705">
        <w:t xml:space="preserve"> es fundamental para que la Biblioteca </w:t>
      </w:r>
      <w:r w:rsidRPr="00CB4705">
        <w:t xml:space="preserve">continue estimulando la convivencia y la diversidad cultural; el fortalecimiento de las identidades y memorias locales, nacionales y latinoamericanas </w:t>
      </w:r>
      <w:r w:rsidR="004C3231" w:rsidRPr="00CB4705">
        <w:t>y, se posicione como un referente de interacción de ideas, información, conocimientos y saberes, un centro de pensamiento, patrimonio y memorias vivas, propiciando la participación, apropiación y el empoderamiento activo de la ciudadanía, para la incidencia social y cultural</w:t>
      </w:r>
      <w:r w:rsidRPr="00CB4705">
        <w:t>; pues es la comunicación es uno de los procesos estratégicos la Biblioteca Pública Piloto.</w:t>
      </w:r>
    </w:p>
    <w:p w14:paraId="063C9D67" w14:textId="77777777" w:rsidR="00304AF0" w:rsidRPr="00CB4705" w:rsidRDefault="00304AF0"/>
    <w:p w14:paraId="148409DB" w14:textId="3E5F0FC1" w:rsidR="002069C8" w:rsidRPr="00CB4705" w:rsidRDefault="002069C8" w:rsidP="00E643CB">
      <w:r w:rsidRPr="00CB4705">
        <w:rPr>
          <w:color w:val="000000"/>
        </w:rPr>
        <w:t>La comunicación como agente de aproximación entre los diferentes públicos y actores de interés</w:t>
      </w:r>
      <w:r w:rsidR="00A7646A" w:rsidRPr="00CB4705">
        <w:rPr>
          <w:color w:val="000000"/>
        </w:rPr>
        <w:t>, como</w:t>
      </w:r>
      <w:r w:rsidRPr="00CB4705">
        <w:rPr>
          <w:color w:val="000000"/>
          <w:shd w:val="clear" w:color="auto" w:fill="FFFFFF" w:themeFill="background1"/>
        </w:rPr>
        <w:t xml:space="preserve"> un factor movilizado</w:t>
      </w:r>
      <w:r w:rsidR="00B4712D" w:rsidRPr="00CB4705">
        <w:rPr>
          <w:color w:val="000000"/>
          <w:shd w:val="clear" w:color="auto" w:fill="FFFFFF" w:themeFill="background1"/>
        </w:rPr>
        <w:t xml:space="preserve">r, </w:t>
      </w:r>
      <w:r w:rsidRPr="00CB4705">
        <w:t>una herramienta de vinculación</w:t>
      </w:r>
      <w:r w:rsidR="00B4712D" w:rsidRPr="00CB4705">
        <w:t xml:space="preserve">, un </w:t>
      </w:r>
      <w:r w:rsidRPr="00CB4705">
        <w:t>garante de la práctica, aplicación y acogida de la Misión, Visón, Valores y Principios institucionales</w:t>
      </w:r>
      <w:r w:rsidR="00B4712D" w:rsidRPr="00CB4705">
        <w:t xml:space="preserve">; </w:t>
      </w:r>
      <w:r w:rsidR="00E643CB" w:rsidRPr="00CB4705">
        <w:t xml:space="preserve">es una de las funciones básicas y principales de la </w:t>
      </w:r>
      <w:r w:rsidR="00EF6934" w:rsidRPr="00CB4705">
        <w:t>Biblioteca</w:t>
      </w:r>
      <w:r w:rsidRPr="00CB4705">
        <w:rPr>
          <w:color w:val="000000"/>
        </w:rPr>
        <w:t xml:space="preserve">. </w:t>
      </w:r>
      <w:r w:rsidR="00B4712D" w:rsidRPr="00CB4705">
        <w:t xml:space="preserve">Es la </w:t>
      </w:r>
      <w:r w:rsidR="00335A02" w:rsidRPr="00CB4705">
        <w:t xml:space="preserve">responsable de </w:t>
      </w:r>
      <w:r w:rsidR="00E643CB" w:rsidRPr="00CB4705">
        <w:t>gestionar la información necesaria para el fortalecimiento</w:t>
      </w:r>
      <w:r w:rsidR="001639BB" w:rsidRPr="00CB4705">
        <w:t xml:space="preserve"> </w:t>
      </w:r>
      <w:r w:rsidR="009A1506" w:rsidRPr="00CB4705">
        <w:t>de las relaciones de confianza con los diversos públicos</w:t>
      </w:r>
      <w:r w:rsidR="00E643CB" w:rsidRPr="00CB4705">
        <w:t xml:space="preserve"> interno</w:t>
      </w:r>
      <w:r w:rsidR="009A1506" w:rsidRPr="00CB4705">
        <w:t>s</w:t>
      </w:r>
      <w:r w:rsidR="00E643CB" w:rsidRPr="00CB4705">
        <w:t xml:space="preserve"> y externo</w:t>
      </w:r>
      <w:r w:rsidR="009A1506" w:rsidRPr="00CB4705">
        <w:t>s</w:t>
      </w:r>
      <w:r w:rsidR="00E643CB" w:rsidRPr="00CB4705">
        <w:t xml:space="preserve"> de la entidad</w:t>
      </w:r>
      <w:r w:rsidR="00B4712D" w:rsidRPr="00CB4705">
        <w:t xml:space="preserve">, </w:t>
      </w:r>
      <w:r w:rsidRPr="00CB4705">
        <w:t xml:space="preserve">mediante </w:t>
      </w:r>
      <w:r w:rsidRPr="00CB4705">
        <w:rPr>
          <w:color w:val="000000"/>
        </w:rPr>
        <w:t xml:space="preserve">la </w:t>
      </w:r>
      <w:r w:rsidRPr="00CB4705">
        <w:rPr>
          <w:color w:val="000000"/>
          <w:shd w:val="clear" w:color="auto" w:fill="FFFFFF" w:themeFill="background1"/>
        </w:rPr>
        <w:t>promoción de flujos de información veraces, claros, oportunos, pertinentes e incluyentes</w:t>
      </w:r>
      <w:r w:rsidR="00B4712D" w:rsidRPr="00CB4705">
        <w:rPr>
          <w:color w:val="000000"/>
          <w:shd w:val="clear" w:color="auto" w:fill="FFFFFF" w:themeFill="background1"/>
        </w:rPr>
        <w:t xml:space="preserve">, </w:t>
      </w:r>
      <w:r w:rsidR="00B4712D" w:rsidRPr="00CB4705">
        <w:rPr>
          <w:color w:val="000000"/>
        </w:rPr>
        <w:t xml:space="preserve">del diálogo activo y la constante participación ciudadana; </w:t>
      </w:r>
      <w:r w:rsidR="00D877B9" w:rsidRPr="00CB4705">
        <w:rPr>
          <w:color w:val="000000"/>
          <w:shd w:val="clear" w:color="auto" w:fill="FFFFFF" w:themeFill="background1"/>
        </w:rPr>
        <w:t>lo que</w:t>
      </w:r>
      <w:r w:rsidR="00B4712D" w:rsidRPr="00CB4705">
        <w:rPr>
          <w:color w:val="000000"/>
          <w:shd w:val="clear" w:color="auto" w:fill="FFFFFF" w:themeFill="background1"/>
        </w:rPr>
        <w:t xml:space="preserve"> </w:t>
      </w:r>
      <w:r w:rsidRPr="00CB4705">
        <w:t>estimula</w:t>
      </w:r>
      <w:r w:rsidR="00D877B9" w:rsidRPr="00CB4705">
        <w:t xml:space="preserve"> </w:t>
      </w:r>
      <w:r w:rsidRPr="00CB4705">
        <w:rPr>
          <w:color w:val="000000"/>
        </w:rPr>
        <w:t>la convivencia y la diversidad cultural</w:t>
      </w:r>
      <w:r w:rsidR="00B4712D" w:rsidRPr="00CB4705">
        <w:t xml:space="preserve">. </w:t>
      </w:r>
    </w:p>
    <w:p w14:paraId="0A8B8299" w14:textId="77777777" w:rsidR="002069C8" w:rsidRPr="00CB4705" w:rsidRDefault="002069C8" w:rsidP="00E643CB">
      <w:pPr>
        <w:rPr>
          <w:color w:val="000000"/>
          <w:shd w:val="clear" w:color="auto" w:fill="FFFFFF" w:themeFill="background1"/>
        </w:rPr>
      </w:pPr>
    </w:p>
    <w:p w14:paraId="52189C7A" w14:textId="7152BF45" w:rsidR="007E2EE8" w:rsidRPr="00CB4705" w:rsidRDefault="00945ECE" w:rsidP="00E643CB">
      <w:r w:rsidRPr="00CB4705">
        <w:t>En ese orden de idea</w:t>
      </w:r>
      <w:r w:rsidR="00E643CB" w:rsidRPr="00CB4705">
        <w:t xml:space="preserve">s </w:t>
      </w:r>
      <w:r w:rsidR="00E643CB" w:rsidRPr="00CB4705">
        <w:rPr>
          <w:color w:val="000000"/>
        </w:rPr>
        <w:t xml:space="preserve">a continuación, se enuncian </w:t>
      </w:r>
      <w:r w:rsidR="00335A02" w:rsidRPr="00CB4705">
        <w:rPr>
          <w:color w:val="000000"/>
        </w:rPr>
        <w:t>los</w:t>
      </w:r>
      <w:r w:rsidR="00E643CB" w:rsidRPr="00CB4705">
        <w:rPr>
          <w:color w:val="000000"/>
        </w:rPr>
        <w:t xml:space="preserve"> objetivos</w:t>
      </w:r>
      <w:r w:rsidR="00335A02" w:rsidRPr="00CB4705">
        <w:rPr>
          <w:color w:val="000000"/>
        </w:rPr>
        <w:t xml:space="preserve"> estratégicos</w:t>
      </w:r>
      <w:r w:rsidR="00E643CB" w:rsidRPr="00CB4705">
        <w:rPr>
          <w:color w:val="000000"/>
        </w:rPr>
        <w:t xml:space="preserve"> que dan vida y cauce a la política de comunicación institucional</w:t>
      </w:r>
      <w:r w:rsidR="00335A02" w:rsidRPr="00CB4705">
        <w:rPr>
          <w:color w:val="000000"/>
        </w:rPr>
        <w:t xml:space="preserve">: </w:t>
      </w:r>
    </w:p>
    <w:p w14:paraId="52189C7B" w14:textId="77777777" w:rsidR="007E2EE8" w:rsidRPr="00CB4705" w:rsidRDefault="007E2EE8"/>
    <w:p w14:paraId="52189C7C" w14:textId="61544283" w:rsidR="007E2EE8" w:rsidRPr="00CB4705" w:rsidRDefault="00945ECE" w:rsidP="00530C02">
      <w:pPr>
        <w:numPr>
          <w:ilvl w:val="0"/>
          <w:numId w:val="5"/>
        </w:numPr>
        <w:ind w:left="425"/>
      </w:pPr>
      <w:r w:rsidRPr="00CB4705">
        <w:lastRenderedPageBreak/>
        <w:t>Institucionalizar la comunicación como eje estratégico y transversal a los procesos y procedimientos misionales y de apoyo a la gestión, de la Biblioteca Pública Piloto de Medellín.</w:t>
      </w:r>
    </w:p>
    <w:p w14:paraId="7888981E" w14:textId="77777777" w:rsidR="00DA0941" w:rsidRPr="00CB4705" w:rsidRDefault="00DA0941" w:rsidP="00DA0941">
      <w:pPr>
        <w:ind w:left="425"/>
      </w:pPr>
    </w:p>
    <w:p w14:paraId="6C1679B1" w14:textId="4AD3FA87" w:rsidR="00DA0941" w:rsidRPr="00CB4705" w:rsidRDefault="00945ECE" w:rsidP="00530C02">
      <w:pPr>
        <w:numPr>
          <w:ilvl w:val="0"/>
          <w:numId w:val="5"/>
        </w:numPr>
        <w:ind w:left="425"/>
      </w:pPr>
      <w:r w:rsidRPr="00CB4705">
        <w:t>Asesorar y acompañar a la Dirección General en contingencias o coyunturas que vulneren o afecten la imagen, filosofía</w:t>
      </w:r>
      <w:r w:rsidR="00B35B96" w:rsidRPr="00CB4705">
        <w:t xml:space="preserve"> </w:t>
      </w:r>
      <w:r w:rsidRPr="00CB4705">
        <w:t xml:space="preserve">o propósito institucional. </w:t>
      </w:r>
    </w:p>
    <w:p w14:paraId="52189C7D" w14:textId="2B40B2C2" w:rsidR="007E2EE8" w:rsidRPr="00CB4705" w:rsidRDefault="00945ECE" w:rsidP="00DA0941">
      <w:r w:rsidRPr="00CB4705">
        <w:t xml:space="preserve"> </w:t>
      </w:r>
    </w:p>
    <w:p w14:paraId="52189C7E" w14:textId="0EE75D3E" w:rsidR="007E2EE8" w:rsidRPr="00CB4705" w:rsidRDefault="00945ECE" w:rsidP="00530C02">
      <w:pPr>
        <w:numPr>
          <w:ilvl w:val="0"/>
          <w:numId w:val="5"/>
        </w:numPr>
        <w:ind w:left="425"/>
      </w:pPr>
      <w:r w:rsidRPr="00CB4705">
        <w:t>Apoyar la política pública de probidad y transparencia mediante la implementación de estrategias comunicativas y de difusión, que den cumplimiento al principio constitucional de la Rendición de Cuentas a la sociedad.</w:t>
      </w:r>
    </w:p>
    <w:p w14:paraId="5CF0C5B9" w14:textId="77777777" w:rsidR="00DA0941" w:rsidRPr="00CB4705" w:rsidRDefault="00DA0941" w:rsidP="00DA0941"/>
    <w:p w14:paraId="52189C7F" w14:textId="77777777" w:rsidR="007E2EE8" w:rsidRPr="00CB4705" w:rsidRDefault="00945ECE" w:rsidP="00530C02">
      <w:pPr>
        <w:numPr>
          <w:ilvl w:val="0"/>
          <w:numId w:val="5"/>
        </w:numPr>
        <w:ind w:left="425"/>
      </w:pPr>
      <w:r w:rsidRPr="00CB4705">
        <w:t>Estimular la aplicación del principio de transparencia en el desarrollo de los procesos y procedimientos de comunicación y divulgación interna y externa.</w:t>
      </w:r>
    </w:p>
    <w:p w14:paraId="24886526" w14:textId="77777777" w:rsidR="00B35B96" w:rsidRPr="00CB4705" w:rsidRDefault="00B35B96" w:rsidP="00B35B96"/>
    <w:p w14:paraId="52189C80" w14:textId="381EC3BC" w:rsidR="007E2EE8" w:rsidRPr="00CB4705" w:rsidRDefault="00945ECE" w:rsidP="00530C02">
      <w:pPr>
        <w:numPr>
          <w:ilvl w:val="0"/>
          <w:numId w:val="5"/>
        </w:numPr>
        <w:ind w:left="425"/>
      </w:pPr>
      <w:r w:rsidRPr="00CB4705">
        <w:t xml:space="preserve">Ofrecer apoyo y asesoría en la construcción y circulación de mensajes que desde la Institución se generen para el cumplimiento de su misión con sus públicos internos y externos. </w:t>
      </w:r>
    </w:p>
    <w:p w14:paraId="0F47CB28" w14:textId="77777777" w:rsidR="00DA0941" w:rsidRPr="00CB4705" w:rsidRDefault="00DA0941" w:rsidP="00DA0941">
      <w:pPr>
        <w:ind w:left="425"/>
      </w:pPr>
    </w:p>
    <w:p w14:paraId="52189C81" w14:textId="5049786D" w:rsidR="007E2EE8" w:rsidRPr="00CB4705" w:rsidRDefault="00945ECE" w:rsidP="00530C02">
      <w:pPr>
        <w:numPr>
          <w:ilvl w:val="0"/>
          <w:numId w:val="5"/>
        </w:numPr>
        <w:ind w:left="425"/>
      </w:pPr>
      <w:r w:rsidRPr="00CB4705">
        <w:t xml:space="preserve">Poner en circulación y en relación estratégica: los planes sectoriales, de desarrollo, operativos, de acción e implementación entre los públicos internos y externos con la estructuración de la estrategia de Gobierno en Línea. </w:t>
      </w:r>
    </w:p>
    <w:p w14:paraId="2D9DBE99" w14:textId="77777777" w:rsidR="00DA0941" w:rsidRPr="00CB4705" w:rsidRDefault="00DA0941" w:rsidP="00DA0941"/>
    <w:p w14:paraId="52189C82" w14:textId="4B0F04B6" w:rsidR="007E2EE8" w:rsidRPr="00CB4705" w:rsidRDefault="00945ECE" w:rsidP="00530C02">
      <w:pPr>
        <w:numPr>
          <w:ilvl w:val="0"/>
          <w:numId w:val="5"/>
        </w:numPr>
        <w:ind w:left="425"/>
      </w:pPr>
      <w:r w:rsidRPr="00CB4705">
        <w:t>Apoyar con estrategias comunicativas que fomenten y fortalezcan la participación ciudadana, el control fiscal y la rendición de cuentas, como factores de fidelización y confianza con sus públicos de interés: El Estado, los entes de control, la Administración Municipal, los usuarios y la comunidad.</w:t>
      </w:r>
    </w:p>
    <w:p w14:paraId="1A34A8DD" w14:textId="77777777" w:rsidR="00DA0941" w:rsidRPr="00CB4705" w:rsidRDefault="00DA0941" w:rsidP="00DA0941"/>
    <w:p w14:paraId="52189C83" w14:textId="77777777" w:rsidR="007E2EE8" w:rsidRPr="00CB4705" w:rsidRDefault="00945ECE" w:rsidP="00530C02">
      <w:pPr>
        <w:numPr>
          <w:ilvl w:val="0"/>
          <w:numId w:val="5"/>
        </w:numPr>
        <w:ind w:left="425"/>
      </w:pPr>
      <w:r w:rsidRPr="00CB4705">
        <w:t xml:space="preserve">Fortalecer el sentido de pertenencia del talento humano de la institución mediante el reconocimiento y socialización de los valores y el código de ética como prácticas permanentes de su filosofía y cultura organizacional.  </w:t>
      </w:r>
    </w:p>
    <w:p w14:paraId="091F0158" w14:textId="77777777" w:rsidR="005E31D2" w:rsidRPr="00CB4705" w:rsidRDefault="005E31D2">
      <w:pPr>
        <w:rPr>
          <w:color w:val="000000"/>
        </w:rPr>
      </w:pPr>
    </w:p>
    <w:p w14:paraId="5D0C9B5D" w14:textId="70B0F3FE" w:rsidR="00BB118B" w:rsidRPr="00CB4705" w:rsidRDefault="00945ECE">
      <w:pPr>
        <w:rPr>
          <w:color w:val="000000"/>
        </w:rPr>
      </w:pPr>
      <w:r w:rsidRPr="00CB4705">
        <w:rPr>
          <w:color w:val="000000"/>
        </w:rPr>
        <w:t>Durante la vigencia 202</w:t>
      </w:r>
      <w:r w:rsidR="00335A02" w:rsidRPr="00CB4705">
        <w:t>3</w:t>
      </w:r>
      <w:r w:rsidRPr="00CB4705">
        <w:rPr>
          <w:color w:val="000000"/>
        </w:rPr>
        <w:t xml:space="preserve">, será prioritario para la </w:t>
      </w:r>
      <w:r w:rsidR="00B35B96" w:rsidRPr="00CB4705">
        <w:rPr>
          <w:color w:val="000000"/>
        </w:rPr>
        <w:t>C</w:t>
      </w:r>
      <w:r w:rsidRPr="00CB4705">
        <w:rPr>
          <w:color w:val="000000"/>
        </w:rPr>
        <w:t>omunicaci</w:t>
      </w:r>
      <w:r w:rsidRPr="00CB4705">
        <w:t>ón</w:t>
      </w:r>
      <w:r w:rsidR="00F028A9" w:rsidRPr="00CB4705">
        <w:t xml:space="preserve"> Interna</w:t>
      </w:r>
      <w:r w:rsidRPr="00CB4705">
        <w:t xml:space="preserve"> ser apoyo en el </w:t>
      </w:r>
      <w:r w:rsidRPr="00CB4705">
        <w:rPr>
          <w:color w:val="000000"/>
        </w:rPr>
        <w:t xml:space="preserve">proceso de </w:t>
      </w:r>
      <w:r w:rsidR="00BB118B" w:rsidRPr="00CB4705">
        <w:rPr>
          <w:color w:val="000000"/>
        </w:rPr>
        <w:t>articulación de los proyectos plan, con miras a integrarlos, dinamizarlos y posicionarlos</w:t>
      </w:r>
      <w:r w:rsidRPr="00CB4705">
        <w:rPr>
          <w:color w:val="000000"/>
        </w:rPr>
        <w:t>, prom</w:t>
      </w:r>
      <w:r w:rsidR="005E31D2" w:rsidRPr="00CB4705">
        <w:rPr>
          <w:color w:val="000000"/>
        </w:rPr>
        <w:t>oviendo</w:t>
      </w:r>
      <w:r w:rsidRPr="00CB4705">
        <w:rPr>
          <w:color w:val="000000"/>
        </w:rPr>
        <w:t xml:space="preserve"> una estrategia </w:t>
      </w:r>
      <w:r w:rsidR="00B35B96" w:rsidRPr="00CB4705">
        <w:rPr>
          <w:color w:val="000000"/>
        </w:rPr>
        <w:t xml:space="preserve">basada en una </w:t>
      </w:r>
      <w:r w:rsidRPr="00CB4705">
        <w:rPr>
          <w:color w:val="000000"/>
        </w:rPr>
        <w:t>comunicación cercana, directa y ágil</w:t>
      </w:r>
      <w:r w:rsidR="005E31D2" w:rsidRPr="00CB4705">
        <w:rPr>
          <w:color w:val="000000"/>
        </w:rPr>
        <w:t xml:space="preserve">, que permita la apropiación e identificación </w:t>
      </w:r>
      <w:r w:rsidR="00F028A9" w:rsidRPr="00CB4705">
        <w:rPr>
          <w:color w:val="000000"/>
        </w:rPr>
        <w:t>de</w:t>
      </w:r>
      <w:r w:rsidR="005E31D2" w:rsidRPr="00CB4705">
        <w:rPr>
          <w:color w:val="000000"/>
        </w:rPr>
        <w:t xml:space="preserve"> dichos proyectos</w:t>
      </w:r>
      <w:r w:rsidR="00F028A9" w:rsidRPr="00CB4705">
        <w:rPr>
          <w:color w:val="000000"/>
        </w:rPr>
        <w:t xml:space="preserve"> con </w:t>
      </w:r>
      <w:r w:rsidR="005E31D2" w:rsidRPr="00CB4705">
        <w:rPr>
          <w:color w:val="000000"/>
        </w:rPr>
        <w:t>los públicos internos.</w:t>
      </w:r>
      <w:r w:rsidRPr="00CB4705">
        <w:rPr>
          <w:color w:val="000000"/>
        </w:rPr>
        <w:t xml:space="preserve"> </w:t>
      </w:r>
      <w:r w:rsidR="00BB118B" w:rsidRPr="00CB4705">
        <w:rPr>
          <w:color w:val="000000"/>
        </w:rPr>
        <w:t xml:space="preserve">De igual manera el área </w:t>
      </w:r>
      <w:r w:rsidR="00B35B96" w:rsidRPr="00CB4705">
        <w:rPr>
          <w:color w:val="000000"/>
        </w:rPr>
        <w:t>acompañará el</w:t>
      </w:r>
      <w:r w:rsidR="00BB118B" w:rsidRPr="00CB4705">
        <w:rPr>
          <w:color w:val="000000"/>
        </w:rPr>
        <w:t xml:space="preserve"> fortalecimiento de la cultura organizacional de la entidad,</w:t>
      </w:r>
      <w:r w:rsidR="002E0C86" w:rsidRPr="00CB4705">
        <w:rPr>
          <w:color w:val="000000"/>
        </w:rPr>
        <w:t xml:space="preserve"> acompañando a l</w:t>
      </w:r>
      <w:r w:rsidR="00F028A9" w:rsidRPr="00CB4705">
        <w:rPr>
          <w:color w:val="000000"/>
        </w:rPr>
        <w:t xml:space="preserve">os </w:t>
      </w:r>
      <w:r w:rsidR="00F028A9" w:rsidRPr="00CB4705">
        <w:rPr>
          <w:color w:val="000000"/>
        </w:rPr>
        <w:lastRenderedPageBreak/>
        <w:t>diferentes procesos</w:t>
      </w:r>
      <w:r w:rsidR="002E0C86" w:rsidRPr="00CB4705">
        <w:rPr>
          <w:color w:val="000000"/>
        </w:rPr>
        <w:t xml:space="preserve"> en la formulación y ejecución de acciones </w:t>
      </w:r>
      <w:r w:rsidR="002D6301" w:rsidRPr="00CB4705">
        <w:rPr>
          <w:color w:val="000000"/>
        </w:rPr>
        <w:t>comunicativas</w:t>
      </w:r>
      <w:r w:rsidR="002E0C86" w:rsidRPr="00CB4705">
        <w:rPr>
          <w:color w:val="000000"/>
        </w:rPr>
        <w:t xml:space="preserve"> para mejorar </w:t>
      </w:r>
      <w:r w:rsidR="00BB118B" w:rsidRPr="00CB4705">
        <w:rPr>
          <w:color w:val="000000"/>
        </w:rPr>
        <w:t xml:space="preserve">el relacionamiento entre los equipos de trabajo </w:t>
      </w:r>
      <w:r w:rsidR="00B35B96" w:rsidRPr="00CB4705">
        <w:rPr>
          <w:color w:val="000000"/>
        </w:rPr>
        <w:t>tanto de la sede central como de las</w:t>
      </w:r>
      <w:r w:rsidR="00BB118B" w:rsidRPr="00CB4705">
        <w:rPr>
          <w:color w:val="000000"/>
        </w:rPr>
        <w:t xml:space="preserve"> filiales, </w:t>
      </w:r>
      <w:r w:rsidR="005E31D2" w:rsidRPr="00CB4705">
        <w:rPr>
          <w:color w:val="000000"/>
        </w:rPr>
        <w:t>contemplando sus objetivos, necesidades, ideales y comportamientos, para impactar el</w:t>
      </w:r>
      <w:r w:rsidR="00BB118B" w:rsidRPr="00CB4705">
        <w:rPr>
          <w:color w:val="000000"/>
        </w:rPr>
        <w:t xml:space="preserve"> quehacer diario de los funcionarios y contratistas</w:t>
      </w:r>
      <w:r w:rsidR="005E31D2" w:rsidRPr="00CB4705">
        <w:rPr>
          <w:color w:val="000000"/>
        </w:rPr>
        <w:t xml:space="preserve">. </w:t>
      </w:r>
    </w:p>
    <w:p w14:paraId="3366E10A" w14:textId="7C4B7881" w:rsidR="002E0C86" w:rsidRPr="00CB4705" w:rsidRDefault="002E0C86">
      <w:pPr>
        <w:rPr>
          <w:color w:val="000000"/>
        </w:rPr>
      </w:pPr>
    </w:p>
    <w:p w14:paraId="765AE618" w14:textId="3B5B3031" w:rsidR="00F028A9" w:rsidRPr="00CB4705" w:rsidRDefault="00F028A9">
      <w:r w:rsidRPr="00CB4705">
        <w:t>En la misma vigencia, la comunicación externa como una construcción colectiva que fundamenta el sentido de lo público</w:t>
      </w:r>
      <w:r w:rsidR="00B4712D" w:rsidRPr="00CB4705">
        <w:t>,</w:t>
      </w:r>
      <w:r w:rsidRPr="00CB4705">
        <w:t xml:space="preserve"> se direccionará </w:t>
      </w:r>
      <w:r w:rsidR="00B35B96" w:rsidRPr="00CB4705">
        <w:t>hacia el</w:t>
      </w:r>
      <w:r w:rsidRPr="00CB4705">
        <w:t xml:space="preserve"> fortalecimiento y posicionamiento de </w:t>
      </w:r>
      <w:r w:rsidR="00B35B96" w:rsidRPr="00CB4705">
        <w:t>contenidos para la ciudadanía</w:t>
      </w:r>
      <w:r w:rsidRPr="00CB4705">
        <w:t xml:space="preserve"> en los públicos de interés externos</w:t>
      </w:r>
      <w:r w:rsidR="00B35B96" w:rsidRPr="00CB4705">
        <w:t xml:space="preserve">, aportando al posicionamiento de la entidad </w:t>
      </w:r>
      <w:r w:rsidRPr="00CB4705">
        <w:t xml:space="preserve">como referente de incidencia social y cultural en la región; </w:t>
      </w:r>
      <w:r w:rsidR="00B35B96" w:rsidRPr="00CB4705">
        <w:t xml:space="preserve">esto, mediante </w:t>
      </w:r>
      <w:r w:rsidRPr="00CB4705">
        <w:t>una comunicación oportuna, permanente y transparente, que propicie una relación empática, colaborativa y de servicio con los aliado de la Biblioteca Pública Piloto</w:t>
      </w:r>
      <w:r w:rsidR="00B35B96" w:rsidRPr="00CB4705">
        <w:t xml:space="preserve">. </w:t>
      </w:r>
      <w:r w:rsidRPr="00CB4705">
        <w:t>Los mensajes de la institución serán fundamentados en una mentalidad creativa y los diferente</w:t>
      </w:r>
      <w:r w:rsidR="00082816" w:rsidRPr="00CB4705">
        <w:t>s</w:t>
      </w:r>
      <w:r w:rsidRPr="00CB4705">
        <w:t xml:space="preserve"> medio</w:t>
      </w:r>
      <w:r w:rsidR="00082816" w:rsidRPr="00CB4705">
        <w:t>s</w:t>
      </w:r>
      <w:r w:rsidRPr="00CB4705">
        <w:t xml:space="preserve"> de comunicación propios y alternos serán una herramienta de transmisión de esos mensajes. Los combinaremos todos, teniendo preferencia por los que menos vulneren y afecten al medio ambiente.</w:t>
      </w:r>
    </w:p>
    <w:p w14:paraId="37D18797" w14:textId="77777777" w:rsidR="00F028A9" w:rsidRPr="00CB4705" w:rsidRDefault="00F028A9" w:rsidP="002E0C86"/>
    <w:p w14:paraId="616FE3EE" w14:textId="77777777" w:rsidR="00F028A9" w:rsidRPr="00CB4705" w:rsidRDefault="002E0C86" w:rsidP="00F028A9">
      <w:r w:rsidRPr="00CB4705">
        <w:t>Para cumplir con estos objetivos es necesario desarrollar un plan de comunicación que ayude a organizar y a orientar todas las actividades hacia una comunicación</w:t>
      </w:r>
      <w:r w:rsidR="00F028A9" w:rsidRPr="00CB4705">
        <w:t xml:space="preserve"> cimentada en la transparencia y la confianza, y alimentada por flujos de comunicación constantes, claros y efectivos, siendo el </w:t>
      </w:r>
      <w:r w:rsidRPr="00CB4705">
        <w:t xml:space="preserve">marco que encuadre y coordine la comunicación interna y externa de la </w:t>
      </w:r>
      <w:r w:rsidR="00F028A9" w:rsidRPr="00CB4705">
        <w:t>BPP. La ejecución del Plan responderá a los indicadores planteados para el área de comunicaciones. Allí se miden las estrategias, el público, los medios y los canales, lo cual será objeto de monitoreo permanente con el fin de cumplir los propósitos establecidos desde la comunicación estratégica institucional.</w:t>
      </w:r>
    </w:p>
    <w:p w14:paraId="52189C8A" w14:textId="77777777" w:rsidR="007E2EE8" w:rsidRPr="00CB4705" w:rsidRDefault="007E2EE8"/>
    <w:p w14:paraId="52189C8B" w14:textId="77777777" w:rsidR="007E2EE8" w:rsidRPr="00CB4705" w:rsidRDefault="007E2EE8"/>
    <w:p w14:paraId="52189C8C" w14:textId="77777777" w:rsidR="007E2EE8" w:rsidRPr="00CB4705" w:rsidRDefault="00945ECE" w:rsidP="00530C02">
      <w:pPr>
        <w:pStyle w:val="Ttulo1"/>
        <w:numPr>
          <w:ilvl w:val="0"/>
          <w:numId w:val="2"/>
        </w:numPr>
        <w:rPr>
          <w:sz w:val="24"/>
          <w:szCs w:val="24"/>
        </w:rPr>
      </w:pPr>
      <w:bookmarkStart w:id="1" w:name="_heading=h.30j0zll" w:colFirst="0" w:colLast="0"/>
      <w:bookmarkEnd w:id="1"/>
      <w:r w:rsidRPr="00CB4705">
        <w:rPr>
          <w:sz w:val="24"/>
          <w:szCs w:val="24"/>
        </w:rPr>
        <w:t>ALCANCE</w:t>
      </w:r>
    </w:p>
    <w:p w14:paraId="52189C8D" w14:textId="77777777" w:rsidR="007E2EE8" w:rsidRPr="00CB4705" w:rsidRDefault="007E2EE8"/>
    <w:p w14:paraId="52189C8E" w14:textId="2A8F3E7D" w:rsidR="007E2EE8" w:rsidRPr="00CB4705" w:rsidRDefault="00945ECE">
      <w:r w:rsidRPr="00CB4705">
        <w:t>El proceso inicia con la planeación de actividades y la formulación del Plan Estratégico de Comunicaciones y finaliza con las acciones de mejoramiento para el propio proceso.</w:t>
      </w:r>
    </w:p>
    <w:p w14:paraId="52189C8F" w14:textId="77777777" w:rsidR="007E2EE8" w:rsidRPr="00CB4705" w:rsidRDefault="007E2EE8"/>
    <w:p w14:paraId="0F949FB6" w14:textId="68A627A2" w:rsidR="00C368B7" w:rsidRPr="00CB4705" w:rsidRDefault="00C368B7" w:rsidP="00C368B7">
      <w:r w:rsidRPr="00CB4705">
        <w:t>El presente Plan de Comunicaciones 2023 tiene dos alcances fundamentales. El primero enfocado en el público interno de la institución, y el segundo enfocado en incidir en los usuarios</w:t>
      </w:r>
      <w:r w:rsidR="00D1346D" w:rsidRPr="00CB4705">
        <w:t>, los usuarios lectores</w:t>
      </w:r>
      <w:r w:rsidRPr="00CB4705">
        <w:t xml:space="preserve">, los ciudadanos de Medellín y áreas </w:t>
      </w:r>
      <w:r w:rsidRPr="00CB4705">
        <w:lastRenderedPageBreak/>
        <w:t>cercanas y públicos digitales; generando estrategias de conexión y posicionamiento de marca, a través de los canales dispuestos para la difusión y divulgación de contenidos.</w:t>
      </w:r>
    </w:p>
    <w:p w14:paraId="52189C91" w14:textId="77777777" w:rsidR="007E2EE8" w:rsidRPr="00CB4705" w:rsidRDefault="007E2EE8"/>
    <w:p w14:paraId="52189C92" w14:textId="62F66042" w:rsidR="007E2EE8" w:rsidRPr="00CB4705" w:rsidRDefault="00C368B7">
      <w:r w:rsidRPr="00CB4705">
        <w:t>El proceso de comunicación de la Biblioteca Pública Piloto</w:t>
      </w:r>
      <w:r w:rsidR="00945ECE" w:rsidRPr="00CB4705">
        <w:t xml:space="preserve"> se rige por principios de transversalidad y de </w:t>
      </w:r>
      <w:r w:rsidR="004460FC" w:rsidRPr="00CB4705">
        <w:t xml:space="preserve">direccionamiento en las comunicaciones de </w:t>
      </w:r>
      <w:r w:rsidR="00945ECE" w:rsidRPr="00CB4705">
        <w:t>los procesos</w:t>
      </w:r>
      <w:r w:rsidRPr="00CB4705">
        <w:t>,</w:t>
      </w:r>
      <w:r w:rsidR="00945ECE" w:rsidRPr="00CB4705">
        <w:t xml:space="preserve"> </w:t>
      </w:r>
      <w:r w:rsidR="004460FC" w:rsidRPr="00CB4705">
        <w:t xml:space="preserve">por medio de un </w:t>
      </w:r>
      <w:r w:rsidRPr="00CB4705">
        <w:t>permanente</w:t>
      </w:r>
      <w:r w:rsidR="00945ECE" w:rsidRPr="00CB4705">
        <w:t xml:space="preserve"> consenso entre sus miembros</w:t>
      </w:r>
      <w:r w:rsidRPr="00CB4705">
        <w:t>,</w:t>
      </w:r>
      <w:r w:rsidR="00945ECE" w:rsidRPr="00CB4705">
        <w:t xml:space="preserve"> propiciando una relación de diálogo y respeto encaminado a</w:t>
      </w:r>
      <w:r w:rsidRPr="00CB4705">
        <w:t xml:space="preserve"> una serie de propósitos que son el fundamento de las políticas de comunicación institucionales de la BPP, los cuales se enuncian a continuación:</w:t>
      </w:r>
    </w:p>
    <w:p w14:paraId="52189C93" w14:textId="77777777" w:rsidR="007E2EE8" w:rsidRPr="00CB4705" w:rsidRDefault="007E2EE8"/>
    <w:p w14:paraId="52189C94" w14:textId="44C34F19" w:rsidR="007E2EE8" w:rsidRPr="00CB4705" w:rsidRDefault="00945ECE" w:rsidP="00530C02">
      <w:pPr>
        <w:numPr>
          <w:ilvl w:val="0"/>
          <w:numId w:val="13"/>
        </w:numPr>
      </w:pPr>
      <w:r w:rsidRPr="00CB4705">
        <w:t xml:space="preserve">Garantizar el despliegue oportuno </w:t>
      </w:r>
      <w:r w:rsidR="00C368B7" w:rsidRPr="00CB4705">
        <w:t xml:space="preserve">de los planes, proyectos, iniciativas y actividades puestas en el marco Plan Estratégico 2018-2024, </w:t>
      </w:r>
      <w:r w:rsidRPr="00CB4705">
        <w:t>a las diferentes audiencias</w:t>
      </w:r>
      <w:r w:rsidR="00C368B7" w:rsidRPr="00CB4705">
        <w:t>.</w:t>
      </w:r>
    </w:p>
    <w:p w14:paraId="13BE4D1F" w14:textId="77777777" w:rsidR="00C368B7" w:rsidRPr="00CB4705" w:rsidRDefault="00C368B7" w:rsidP="00C368B7">
      <w:pPr>
        <w:ind w:left="720"/>
      </w:pPr>
    </w:p>
    <w:p w14:paraId="7115BCFD" w14:textId="0A932E2F" w:rsidR="00C368B7" w:rsidRPr="00CB4705" w:rsidRDefault="00945ECE" w:rsidP="00530C02">
      <w:pPr>
        <w:numPr>
          <w:ilvl w:val="0"/>
          <w:numId w:val="13"/>
        </w:numPr>
      </w:pPr>
      <w:r w:rsidRPr="00CB4705">
        <w:t>Promover y motivar la activa participación de los directivos, funcionarios,</w:t>
      </w:r>
      <w:r w:rsidR="00C368B7" w:rsidRPr="00CB4705">
        <w:t xml:space="preserve"> </w:t>
      </w:r>
      <w:r w:rsidRPr="00CB4705">
        <w:t>contratistas y comunidad en general</w:t>
      </w:r>
      <w:r w:rsidR="00C368B7" w:rsidRPr="00CB4705">
        <w:t>,</w:t>
      </w:r>
      <w:r w:rsidRPr="00CB4705">
        <w:t xml:space="preserve"> en la implementación de los planes y proyectos previstos en el Plan Estratégico, generando una cultura de diálogo y cohesión en torno a los propósitos allí establecidos</w:t>
      </w:r>
      <w:r w:rsidR="00C368B7" w:rsidRPr="00CB4705">
        <w:t>.</w:t>
      </w:r>
    </w:p>
    <w:p w14:paraId="52189C96" w14:textId="6A0034C3" w:rsidR="007E2EE8" w:rsidRPr="00CB4705" w:rsidRDefault="007E2EE8" w:rsidP="00C368B7">
      <w:pPr>
        <w:ind w:left="720"/>
      </w:pPr>
    </w:p>
    <w:p w14:paraId="67A4E07B" w14:textId="77777777" w:rsidR="00C368B7" w:rsidRPr="00CB4705" w:rsidRDefault="00945ECE" w:rsidP="00530C02">
      <w:pPr>
        <w:numPr>
          <w:ilvl w:val="0"/>
          <w:numId w:val="13"/>
        </w:numPr>
      </w:pPr>
      <w:r w:rsidRPr="00CB4705">
        <w:t xml:space="preserve">Generar de manera conjunta el valor requerido para el posicionamiento de la Biblioteca en la región, la comunidad cultural, los </w:t>
      </w:r>
      <w:r w:rsidR="0020712C" w:rsidRPr="00CB4705">
        <w:t>aliados y</w:t>
      </w:r>
      <w:r w:rsidRPr="00CB4705">
        <w:t xml:space="preserve"> la comunidad en general, como actores clave de su desarrollo y evolución.</w:t>
      </w:r>
    </w:p>
    <w:p w14:paraId="52189C97" w14:textId="3B44B868" w:rsidR="007E2EE8" w:rsidRPr="00CB4705" w:rsidRDefault="007E2EE8" w:rsidP="00C368B7">
      <w:pPr>
        <w:ind w:left="720"/>
      </w:pPr>
    </w:p>
    <w:p w14:paraId="3B717CE8" w14:textId="5A3901BE" w:rsidR="00C368B7" w:rsidRPr="00CB4705" w:rsidRDefault="00945ECE" w:rsidP="00530C02">
      <w:pPr>
        <w:numPr>
          <w:ilvl w:val="0"/>
          <w:numId w:val="13"/>
        </w:numPr>
      </w:pPr>
      <w:r w:rsidRPr="00CB4705">
        <w:t>Construir los lazos de confianza requeridos entre los diversos públicos, para</w:t>
      </w:r>
      <w:r w:rsidR="00497D1D" w:rsidRPr="00CB4705">
        <w:t xml:space="preserve"> </w:t>
      </w:r>
      <w:r w:rsidRPr="00CB4705">
        <w:t>asegurar la eficacia y la eficiencia de los planes y proyectos requeridos para el óptimo funcionamiento institucional.</w:t>
      </w:r>
    </w:p>
    <w:p w14:paraId="52189C9C" w14:textId="61EC0D0B" w:rsidR="007E2EE8" w:rsidRPr="00CB4705" w:rsidRDefault="007E2EE8" w:rsidP="00497D1D"/>
    <w:p w14:paraId="1D85E668" w14:textId="36CB2134" w:rsidR="00165DA6" w:rsidRPr="00CB4705" w:rsidRDefault="00165DA6" w:rsidP="00165DA6">
      <w:r w:rsidRPr="00CB4705">
        <w:t>Desde el punto de vista funcional, la implementación del Plan Estratégico de Comunicaciones demanda:</w:t>
      </w:r>
    </w:p>
    <w:p w14:paraId="34E4DB14" w14:textId="77777777" w:rsidR="00165DA6" w:rsidRPr="00CB4705" w:rsidRDefault="00165DA6" w:rsidP="00165DA6">
      <w:pPr>
        <w:ind w:left="720"/>
      </w:pPr>
    </w:p>
    <w:p w14:paraId="4AB56A0D" w14:textId="77777777" w:rsidR="00165DA6" w:rsidRPr="00CB4705" w:rsidRDefault="00165DA6" w:rsidP="00530C02">
      <w:pPr>
        <w:numPr>
          <w:ilvl w:val="0"/>
          <w:numId w:val="7"/>
        </w:numPr>
      </w:pPr>
      <w:r w:rsidRPr="00CB4705">
        <w:rPr>
          <w:b/>
          <w:bCs/>
        </w:rPr>
        <w:t>Liderazgo y compromiso:</w:t>
      </w:r>
      <w:r w:rsidRPr="00CB4705">
        <w:t xml:space="preserve"> De la alta dirección de la Biblioteca en cabeza del director y su equipo directivo, así como de los líderes y funcionarios movilizadores de los procesos institucionales para desarrollar el Plan Estratégico de Comunicaciones.</w:t>
      </w:r>
    </w:p>
    <w:p w14:paraId="2CB2621F" w14:textId="77777777" w:rsidR="00165DA6" w:rsidRPr="00CB4705" w:rsidRDefault="00165DA6" w:rsidP="00165DA6">
      <w:pPr>
        <w:ind w:left="720"/>
      </w:pPr>
    </w:p>
    <w:p w14:paraId="6D0E8166" w14:textId="047A642D" w:rsidR="00165DA6" w:rsidRPr="00CB4705" w:rsidRDefault="00165DA6" w:rsidP="00530C02">
      <w:pPr>
        <w:numPr>
          <w:ilvl w:val="0"/>
          <w:numId w:val="7"/>
        </w:numPr>
      </w:pPr>
      <w:r w:rsidRPr="00CB4705">
        <w:rPr>
          <w:b/>
          <w:bCs/>
        </w:rPr>
        <w:t>Trabajo articulado y permanente</w:t>
      </w:r>
      <w:r w:rsidRPr="00CB4705">
        <w:t xml:space="preserve">: Entre las diferentes áreas, filiales y proyectos de la Biblioteca, con el área responsable de comunicaciones. No </w:t>
      </w:r>
      <w:r w:rsidRPr="00CB4705">
        <w:lastRenderedPageBreak/>
        <w:t>es posible lograr resultados en el ámbito comunicacional, si se trabaja por nodos. Se requiere unificar criterios y acciones.</w:t>
      </w:r>
    </w:p>
    <w:p w14:paraId="60870955" w14:textId="77777777" w:rsidR="00165DA6" w:rsidRPr="00CB4705" w:rsidRDefault="00165DA6" w:rsidP="00165DA6">
      <w:pPr>
        <w:ind w:left="720"/>
      </w:pPr>
    </w:p>
    <w:p w14:paraId="764586C4" w14:textId="10CFD476" w:rsidR="00165DA6" w:rsidRPr="00CB4705" w:rsidRDefault="00165DA6" w:rsidP="00530C02">
      <w:pPr>
        <w:numPr>
          <w:ilvl w:val="0"/>
          <w:numId w:val="7"/>
        </w:numPr>
      </w:pPr>
      <w:r w:rsidRPr="00CB4705">
        <w:t xml:space="preserve"> </w:t>
      </w:r>
      <w:r w:rsidRPr="00CB4705">
        <w:rPr>
          <w:b/>
          <w:bCs/>
        </w:rPr>
        <w:t>Alineación con la cultura institucional:</w:t>
      </w:r>
      <w:r w:rsidRPr="00CB4705">
        <w:t xml:space="preserve"> Las actividades y mensajes deben estar alineados con </w:t>
      </w:r>
      <w:r w:rsidR="00DA0941" w:rsidRPr="00CB4705">
        <w:t>la Misión, Visón, Valores y Principios institucionales</w:t>
      </w:r>
      <w:r w:rsidRPr="00CB4705">
        <w:t>, garantizando que cada actividad le apunta al cumplimiento de objetivos concretos y medibles.</w:t>
      </w:r>
    </w:p>
    <w:p w14:paraId="64500683" w14:textId="77777777" w:rsidR="00165DA6" w:rsidRPr="00CB4705" w:rsidRDefault="00165DA6" w:rsidP="00165DA6">
      <w:pPr>
        <w:ind w:left="720"/>
      </w:pPr>
    </w:p>
    <w:p w14:paraId="6D16AC6C" w14:textId="483E3A2C" w:rsidR="00165DA6" w:rsidRPr="00CB4705" w:rsidRDefault="00165DA6" w:rsidP="00530C02">
      <w:pPr>
        <w:numPr>
          <w:ilvl w:val="0"/>
          <w:numId w:val="7"/>
        </w:numPr>
      </w:pPr>
      <w:r w:rsidRPr="00CB4705">
        <w:rPr>
          <w:b/>
          <w:bCs/>
        </w:rPr>
        <w:t>En línea con los propósitos institucionales</w:t>
      </w:r>
      <w:r w:rsidRPr="00CB4705">
        <w:t xml:space="preserve">: Las comunicaciones, mensajes y actividades deben estar alineados con los propósitos establecidos: </w:t>
      </w:r>
      <w:r w:rsidR="00DA0941" w:rsidRPr="00CB4705">
        <w:t>m</w:t>
      </w:r>
      <w:r w:rsidRPr="00CB4705">
        <w:t>isionales para el servicio y procesos de apoyo para el desarrollo y soporte.</w:t>
      </w:r>
    </w:p>
    <w:p w14:paraId="19E1AD76" w14:textId="77777777" w:rsidR="00165DA6" w:rsidRPr="00CB4705" w:rsidRDefault="00165DA6" w:rsidP="00DA0941">
      <w:pPr>
        <w:ind w:left="720"/>
      </w:pPr>
    </w:p>
    <w:p w14:paraId="57BEC33A" w14:textId="77777777" w:rsidR="00DA0941" w:rsidRPr="00CB4705" w:rsidRDefault="00165DA6" w:rsidP="00530C02">
      <w:pPr>
        <w:numPr>
          <w:ilvl w:val="0"/>
          <w:numId w:val="7"/>
        </w:numPr>
      </w:pPr>
      <w:r w:rsidRPr="00CB4705">
        <w:t xml:space="preserve"> </w:t>
      </w:r>
      <w:r w:rsidRPr="00CB4705">
        <w:rPr>
          <w:b/>
          <w:bCs/>
        </w:rPr>
        <w:t>Responsabilidad compartida:</w:t>
      </w:r>
      <w:r w:rsidRPr="00CB4705">
        <w:t xml:space="preserve"> La comunicación, las relaciones públicas, al igual que las actividades de proyección y posicionamiento del portafolio institucional son responsabilidad de los todos los actores de la Biblioteca, no siendo responsabilidad exclusiva del área de comunicaciones.</w:t>
      </w:r>
    </w:p>
    <w:p w14:paraId="4C547265" w14:textId="77777777" w:rsidR="00DA0941" w:rsidRPr="00CB4705" w:rsidRDefault="00DA0941" w:rsidP="00DA0941">
      <w:pPr>
        <w:pStyle w:val="Prrafodelista"/>
      </w:pPr>
    </w:p>
    <w:p w14:paraId="08BE67F1" w14:textId="77777777" w:rsidR="00EF6934" w:rsidRPr="00CB4705" w:rsidRDefault="00DA0941" w:rsidP="00530C02">
      <w:pPr>
        <w:numPr>
          <w:ilvl w:val="0"/>
          <w:numId w:val="7"/>
        </w:numPr>
      </w:pPr>
      <w:r w:rsidRPr="00CB4705">
        <w:rPr>
          <w:b/>
          <w:bCs/>
        </w:rPr>
        <w:t>Cultura comunicacional:</w:t>
      </w:r>
      <w:r w:rsidRPr="00CB4705">
        <w:t xml:space="preserve"> La Biblioteca debe trabajar en el desarrollo de una cultura de comunicación, que facilite el entendimiento, la sinergia, la cohesión y la unidad institucional en torno a los objetivos misionales.</w:t>
      </w:r>
    </w:p>
    <w:p w14:paraId="0BA62B8C" w14:textId="77777777" w:rsidR="00EF6934" w:rsidRPr="00CB4705" w:rsidRDefault="00EF6934" w:rsidP="00EF6934">
      <w:pPr>
        <w:pStyle w:val="Prrafodelista"/>
      </w:pPr>
    </w:p>
    <w:p w14:paraId="52189CB3" w14:textId="114C2073" w:rsidR="007E2EE8" w:rsidRPr="00CB4705" w:rsidRDefault="007E2EE8" w:rsidP="00EF6934">
      <w:pPr>
        <w:ind w:left="720"/>
      </w:pPr>
    </w:p>
    <w:p w14:paraId="52189CB4" w14:textId="77777777" w:rsidR="007E2EE8" w:rsidRPr="00CB4705" w:rsidRDefault="00945ECE" w:rsidP="00530C02">
      <w:pPr>
        <w:pStyle w:val="Ttulo1"/>
        <w:numPr>
          <w:ilvl w:val="0"/>
          <w:numId w:val="2"/>
        </w:numPr>
        <w:rPr>
          <w:sz w:val="24"/>
          <w:szCs w:val="24"/>
        </w:rPr>
      </w:pPr>
      <w:bookmarkStart w:id="2" w:name="_heading=h.1fob9te" w:colFirst="0" w:colLast="0"/>
      <w:bookmarkEnd w:id="2"/>
      <w:r w:rsidRPr="00CB4705">
        <w:rPr>
          <w:sz w:val="24"/>
          <w:szCs w:val="24"/>
        </w:rPr>
        <w:t>OBJETIVOS</w:t>
      </w:r>
    </w:p>
    <w:p w14:paraId="52189CB5" w14:textId="77777777" w:rsidR="007E2EE8" w:rsidRPr="00CB4705" w:rsidRDefault="007E2EE8"/>
    <w:p w14:paraId="52189CB6" w14:textId="627B9F2E" w:rsidR="007E2EE8" w:rsidRPr="00CB4705" w:rsidRDefault="00945ECE">
      <w:pPr>
        <w:pStyle w:val="Ttulo2"/>
        <w:spacing w:before="0" w:after="0"/>
        <w:ind w:left="141" w:firstLine="0"/>
        <w:jc w:val="left"/>
        <w:rPr>
          <w:sz w:val="24"/>
          <w:szCs w:val="24"/>
        </w:rPr>
      </w:pPr>
      <w:bookmarkStart w:id="3" w:name="_heading=h.3znysh7" w:colFirst="0" w:colLast="0"/>
      <w:bookmarkEnd w:id="3"/>
      <w:r w:rsidRPr="00CB4705">
        <w:rPr>
          <w:sz w:val="24"/>
          <w:szCs w:val="24"/>
        </w:rPr>
        <w:t>3.1. OBJETIVO GENERAL 202</w:t>
      </w:r>
      <w:r w:rsidR="00A87F04" w:rsidRPr="00CB4705">
        <w:rPr>
          <w:sz w:val="24"/>
          <w:szCs w:val="24"/>
        </w:rPr>
        <w:t>3</w:t>
      </w:r>
    </w:p>
    <w:p w14:paraId="52189CB7" w14:textId="77777777" w:rsidR="007E2EE8" w:rsidRPr="00CB4705" w:rsidRDefault="007E2EE8"/>
    <w:p w14:paraId="52189CB8" w14:textId="508AD8BE" w:rsidR="007E2EE8" w:rsidRPr="00CB4705" w:rsidRDefault="00945ECE">
      <w:r w:rsidRPr="00CB4705">
        <w:t>Acompañar el fortalecimiento y difusión de la plataforma estratégica de la biblioteca y sus filiales, mediante el diseño, desarrollo y evaluación de acciones de comunicación que posicionan la BPP como referente de incidencia social y cultural en la ciudad, la región y la comunidad virtual.</w:t>
      </w:r>
    </w:p>
    <w:p w14:paraId="52189CB9" w14:textId="77777777" w:rsidR="007E2EE8" w:rsidRPr="00CB4705" w:rsidRDefault="007E2EE8">
      <w:pPr>
        <w:rPr>
          <w:shd w:val="clear" w:color="auto" w:fill="CC0000"/>
        </w:rPr>
      </w:pPr>
    </w:p>
    <w:p w14:paraId="52189CBA" w14:textId="7C71054E" w:rsidR="007E2EE8" w:rsidRPr="00CB4705" w:rsidRDefault="00945ECE">
      <w:pPr>
        <w:pStyle w:val="Ttulo2"/>
        <w:spacing w:before="0" w:after="0"/>
        <w:ind w:left="0" w:firstLine="0"/>
        <w:rPr>
          <w:sz w:val="24"/>
          <w:szCs w:val="24"/>
        </w:rPr>
      </w:pPr>
      <w:bookmarkStart w:id="4" w:name="_heading=h.tyjcwt" w:colFirst="0" w:colLast="0"/>
      <w:bookmarkEnd w:id="4"/>
      <w:r w:rsidRPr="00CB4705">
        <w:rPr>
          <w:sz w:val="24"/>
          <w:szCs w:val="24"/>
        </w:rPr>
        <w:t>3.2. OBJETIVOS ESPECÍFICOS</w:t>
      </w:r>
    </w:p>
    <w:p w14:paraId="16E57361" w14:textId="7B881565" w:rsidR="00DA0941" w:rsidRPr="00CB4705" w:rsidRDefault="00DA0941" w:rsidP="00DA0941"/>
    <w:p w14:paraId="3FD030E7" w14:textId="1FADBEE2" w:rsidR="00DA0941" w:rsidRPr="00CB4705" w:rsidRDefault="00DA0941" w:rsidP="00DA0941">
      <w:pPr>
        <w:rPr>
          <w:b/>
        </w:rPr>
      </w:pPr>
      <w:r w:rsidRPr="00CB4705">
        <w:rPr>
          <w:b/>
        </w:rPr>
        <w:t xml:space="preserve">3.2.1. </w:t>
      </w:r>
      <w:r w:rsidR="00391385" w:rsidRPr="00CB4705">
        <w:rPr>
          <w:b/>
        </w:rPr>
        <w:t>COMUNICACIÓN INTERNA</w:t>
      </w:r>
    </w:p>
    <w:p w14:paraId="30F0F5C5" w14:textId="77777777" w:rsidR="00DA0941" w:rsidRPr="00CB4705" w:rsidRDefault="00DA0941" w:rsidP="00DA0941">
      <w:pPr>
        <w:rPr>
          <w:b/>
        </w:rPr>
      </w:pPr>
    </w:p>
    <w:p w14:paraId="0BB57B5C" w14:textId="2465D91E" w:rsidR="00B65809" w:rsidRPr="00CB4705" w:rsidRDefault="00B65809" w:rsidP="00530C02">
      <w:pPr>
        <w:numPr>
          <w:ilvl w:val="0"/>
          <w:numId w:val="8"/>
        </w:numPr>
      </w:pPr>
      <w:r w:rsidRPr="00CB4705">
        <w:t>Socializar</w:t>
      </w:r>
      <w:r w:rsidR="00DA0941" w:rsidRPr="00CB4705">
        <w:t xml:space="preserve"> </w:t>
      </w:r>
      <w:r w:rsidRPr="00CB4705">
        <w:t xml:space="preserve">el </w:t>
      </w:r>
      <w:r w:rsidR="00DA0941" w:rsidRPr="00CB4705">
        <w:t>Plan Estratégico y la finalidad del sistema de gestión</w:t>
      </w:r>
      <w:r w:rsidRPr="00CB4705">
        <w:t>,</w:t>
      </w:r>
      <w:r w:rsidR="00DA0941" w:rsidRPr="00CB4705">
        <w:t xml:space="preserve"> </w:t>
      </w:r>
      <w:r w:rsidRPr="00CB4705">
        <w:t>enfocado en la alineación d</w:t>
      </w:r>
      <w:r w:rsidR="00DA0941" w:rsidRPr="00CB4705">
        <w:t xml:space="preserve">el desempeño individual </w:t>
      </w:r>
      <w:r w:rsidRPr="00CB4705">
        <w:t>con en el quehacer institucional.</w:t>
      </w:r>
    </w:p>
    <w:p w14:paraId="40BC7AE0" w14:textId="77777777" w:rsidR="00B65809" w:rsidRPr="00CB4705" w:rsidRDefault="00B65809" w:rsidP="137549E0">
      <w:pPr>
        <w:ind w:left="720"/>
      </w:pPr>
    </w:p>
    <w:p w14:paraId="7851F3EB" w14:textId="77777777" w:rsidR="00122D7A" w:rsidRPr="00CB4705" w:rsidRDefault="00B65809" w:rsidP="00530C02">
      <w:pPr>
        <w:numPr>
          <w:ilvl w:val="0"/>
          <w:numId w:val="8"/>
        </w:numPr>
      </w:pPr>
      <w:r w:rsidRPr="00CB4705">
        <w:t>F</w:t>
      </w:r>
      <w:r w:rsidR="00DA0941" w:rsidRPr="00CB4705">
        <w:t>omentar la</w:t>
      </w:r>
      <w:r w:rsidRPr="00CB4705">
        <w:t xml:space="preserve"> </w:t>
      </w:r>
      <w:r w:rsidR="00DA0941" w:rsidRPr="00CB4705">
        <w:t>participación</w:t>
      </w:r>
      <w:r w:rsidRPr="00CB4705">
        <w:t>, acercamiento y la cohesión</w:t>
      </w:r>
      <w:r w:rsidR="00DA0941" w:rsidRPr="00CB4705">
        <w:t xml:space="preserve"> de los funcionarios</w:t>
      </w:r>
      <w:r w:rsidRPr="00CB4705">
        <w:t xml:space="preserve"> y contratistas</w:t>
      </w:r>
      <w:r w:rsidR="00DA0941" w:rsidRPr="00CB4705">
        <w:t xml:space="preserve"> </w:t>
      </w:r>
      <w:r w:rsidRPr="00CB4705">
        <w:t xml:space="preserve">en el cumplimiento </w:t>
      </w:r>
      <w:r w:rsidR="00DA0941" w:rsidRPr="00CB4705">
        <w:t>de los objetivos</w:t>
      </w:r>
      <w:r w:rsidRPr="00CB4705">
        <w:t xml:space="preserve"> institucionales</w:t>
      </w:r>
      <w:r w:rsidR="00DA0941" w:rsidRPr="00CB4705">
        <w:t xml:space="preserve"> trazados</w:t>
      </w:r>
      <w:r w:rsidRPr="00CB4705">
        <w:t xml:space="preserve"> en el Plan Estratégico 2018-2024.</w:t>
      </w:r>
    </w:p>
    <w:p w14:paraId="7B077E58" w14:textId="77777777" w:rsidR="00122D7A" w:rsidRPr="00CB4705" w:rsidRDefault="00122D7A" w:rsidP="00122D7A">
      <w:pPr>
        <w:pStyle w:val="Prrafodelista"/>
      </w:pPr>
    </w:p>
    <w:p w14:paraId="62FDE415" w14:textId="3578DA0D" w:rsidR="00DA0941" w:rsidRPr="00CB4705" w:rsidRDefault="00B65809" w:rsidP="00530C02">
      <w:pPr>
        <w:numPr>
          <w:ilvl w:val="0"/>
          <w:numId w:val="8"/>
        </w:numPr>
      </w:pPr>
      <w:r w:rsidRPr="00CB4705">
        <w:t>Trabajar por la articulación entre los diferentes procesos, proyectos y equipos de trabajo</w:t>
      </w:r>
      <w:r w:rsidR="00122D7A" w:rsidRPr="00CB4705">
        <w:t>, de manera que se evidencia que todos en la Biblioteca hacen</w:t>
      </w:r>
      <w:r w:rsidR="00DA0941" w:rsidRPr="00CB4705">
        <w:t xml:space="preserve"> parte de un mismo </w:t>
      </w:r>
      <w:r w:rsidR="00122D7A" w:rsidRPr="00CB4705">
        <w:t>propósito</w:t>
      </w:r>
      <w:r w:rsidR="00DA0941" w:rsidRPr="00CB4705">
        <w:t xml:space="preserve"> de desarrollo y crecimiento institucional.</w:t>
      </w:r>
      <w:r w:rsidR="00DA0941" w:rsidRPr="00CB4705">
        <w:br/>
      </w:r>
    </w:p>
    <w:p w14:paraId="7C291653" w14:textId="5E604DD0" w:rsidR="00122D7A" w:rsidRPr="00CB4705" w:rsidRDefault="00122D7A" w:rsidP="00530C02">
      <w:pPr>
        <w:numPr>
          <w:ilvl w:val="0"/>
          <w:numId w:val="11"/>
        </w:numPr>
      </w:pPr>
      <w:r w:rsidRPr="00CB4705">
        <w:t xml:space="preserve">Alimentar los flujos de comunicación de manera oportuna, constantes, clara y efectiva, </w:t>
      </w:r>
      <w:r w:rsidRPr="00CB4705">
        <w:rPr>
          <w:color w:val="000000"/>
        </w:rPr>
        <w:t xml:space="preserve">operando como un agente de aproximación entre los diferentes públicos internos. </w:t>
      </w:r>
    </w:p>
    <w:p w14:paraId="749834E4" w14:textId="77777777" w:rsidR="00122D7A" w:rsidRPr="00CB4705" w:rsidRDefault="00122D7A" w:rsidP="00122D7A">
      <w:pPr>
        <w:ind w:left="720"/>
      </w:pPr>
    </w:p>
    <w:p w14:paraId="3480C53F" w14:textId="77777777" w:rsidR="00122D7A" w:rsidRPr="00CB4705" w:rsidRDefault="00122D7A" w:rsidP="00530C02">
      <w:pPr>
        <w:numPr>
          <w:ilvl w:val="0"/>
          <w:numId w:val="11"/>
        </w:numPr>
      </w:pPr>
      <w:r w:rsidRPr="00CB4705">
        <w:t>Promover el</w:t>
      </w:r>
      <w:r w:rsidR="00DA0941" w:rsidRPr="00CB4705">
        <w:t xml:space="preserve"> trabajo conjunto con las diferentes áreas </w:t>
      </w:r>
      <w:r w:rsidRPr="00CB4705">
        <w:t>de La Biblioteca</w:t>
      </w:r>
      <w:r w:rsidR="00DA0941" w:rsidRPr="00CB4705">
        <w:t xml:space="preserve">, de manera que se dé cuenta de una </w:t>
      </w:r>
      <w:r w:rsidRPr="00CB4705">
        <w:t xml:space="preserve">única </w:t>
      </w:r>
      <w:r w:rsidR="00DA0941" w:rsidRPr="00CB4705">
        <w:t>unidad interna responsable de la comunicación institucional</w:t>
      </w:r>
      <w:r w:rsidRPr="00CB4705">
        <w:t>.</w:t>
      </w:r>
    </w:p>
    <w:p w14:paraId="4B1BC94B" w14:textId="77777777" w:rsidR="00122D7A" w:rsidRPr="00CB4705" w:rsidRDefault="00122D7A" w:rsidP="00122D7A">
      <w:pPr>
        <w:pStyle w:val="Prrafodelista"/>
      </w:pPr>
    </w:p>
    <w:p w14:paraId="006536B1" w14:textId="77777777" w:rsidR="00122D7A" w:rsidRPr="00CB4705" w:rsidRDefault="00DA0941" w:rsidP="00530C02">
      <w:pPr>
        <w:numPr>
          <w:ilvl w:val="0"/>
          <w:numId w:val="11"/>
        </w:numPr>
      </w:pPr>
      <w:r w:rsidRPr="00CB4705">
        <w:t xml:space="preserve">Promover a través de acciones </w:t>
      </w:r>
      <w:r w:rsidR="00122D7A" w:rsidRPr="00CB4705">
        <w:t>comunicacionales</w:t>
      </w:r>
      <w:r w:rsidRPr="00CB4705">
        <w:t xml:space="preserve"> la comprensión </w:t>
      </w:r>
      <w:r w:rsidR="00122D7A" w:rsidRPr="00CB4705">
        <w:t xml:space="preserve">y apropiación </w:t>
      </w:r>
      <w:r w:rsidRPr="00CB4705">
        <w:t>de la cultura organizacional de la BPP.</w:t>
      </w:r>
    </w:p>
    <w:p w14:paraId="45EFC232" w14:textId="77777777" w:rsidR="00122D7A" w:rsidRPr="00CB4705" w:rsidRDefault="00122D7A" w:rsidP="00122D7A">
      <w:pPr>
        <w:pStyle w:val="Prrafodelista"/>
      </w:pPr>
    </w:p>
    <w:p w14:paraId="7CAB5EF0" w14:textId="77777777" w:rsidR="00DA0941" w:rsidRPr="00CB4705" w:rsidRDefault="00DA0941" w:rsidP="00530C02">
      <w:pPr>
        <w:numPr>
          <w:ilvl w:val="0"/>
          <w:numId w:val="11"/>
        </w:numPr>
      </w:pPr>
      <w:r w:rsidRPr="00CB4705">
        <w:t>Apoyar la articulación y relacionamiento entre la sede central y las filiales.</w:t>
      </w:r>
    </w:p>
    <w:p w14:paraId="556611A0" w14:textId="77777777" w:rsidR="00DA0941" w:rsidRPr="00CB4705" w:rsidRDefault="00DA0941" w:rsidP="00DA0941"/>
    <w:p w14:paraId="47BF0B74" w14:textId="77777777" w:rsidR="00DA0941" w:rsidRPr="00CB4705" w:rsidRDefault="00DA0941" w:rsidP="00530C02">
      <w:pPr>
        <w:pStyle w:val="Prrafodelista"/>
        <w:numPr>
          <w:ilvl w:val="0"/>
          <w:numId w:val="12"/>
        </w:numPr>
      </w:pPr>
      <w:r w:rsidRPr="00CB4705">
        <w:t>Fortalecer los procesos de comunicación en las Filiales.</w:t>
      </w:r>
    </w:p>
    <w:p w14:paraId="2DA048A0" w14:textId="77777777" w:rsidR="00391385" w:rsidRPr="00CB4705" w:rsidRDefault="00391385" w:rsidP="00DA0941"/>
    <w:p w14:paraId="52189CBB" w14:textId="77777777" w:rsidR="007E2EE8" w:rsidRPr="00CB4705" w:rsidRDefault="00945ECE">
      <w:r w:rsidRPr="00CB4705">
        <w:t xml:space="preserve"> </w:t>
      </w:r>
    </w:p>
    <w:p w14:paraId="52189CBC" w14:textId="4E6969F6" w:rsidR="007E2EE8" w:rsidRPr="00CB4705" w:rsidRDefault="00945ECE">
      <w:pPr>
        <w:rPr>
          <w:b/>
        </w:rPr>
      </w:pPr>
      <w:r w:rsidRPr="00CB4705">
        <w:rPr>
          <w:b/>
        </w:rPr>
        <w:t>3.2.</w:t>
      </w:r>
      <w:r w:rsidR="00DA0941" w:rsidRPr="00CB4705">
        <w:rPr>
          <w:b/>
        </w:rPr>
        <w:t>2</w:t>
      </w:r>
      <w:r w:rsidRPr="00CB4705">
        <w:rPr>
          <w:b/>
        </w:rPr>
        <w:t xml:space="preserve">. </w:t>
      </w:r>
      <w:r w:rsidR="00391385" w:rsidRPr="00CB4705">
        <w:rPr>
          <w:b/>
        </w:rPr>
        <w:t>COMUNICACIÓN EXTERNA</w:t>
      </w:r>
    </w:p>
    <w:p w14:paraId="52189CBD" w14:textId="77777777" w:rsidR="007E2EE8" w:rsidRPr="00CB4705" w:rsidRDefault="007E2EE8">
      <w:pPr>
        <w:rPr>
          <w:b/>
        </w:rPr>
      </w:pPr>
    </w:p>
    <w:p w14:paraId="0BB80FF9" w14:textId="283511D7" w:rsidR="000D6420" w:rsidRPr="00CB4705" w:rsidRDefault="00945ECE" w:rsidP="00530C02">
      <w:pPr>
        <w:numPr>
          <w:ilvl w:val="0"/>
          <w:numId w:val="10"/>
        </w:numPr>
      </w:pPr>
      <w:r w:rsidRPr="00CB4705">
        <w:t>Fortalecer los mecanismos y espacios de comunicación, participación y</w:t>
      </w:r>
      <w:r w:rsidR="000D6420" w:rsidRPr="00CB4705">
        <w:t xml:space="preserve"> </w:t>
      </w:r>
      <w:r w:rsidR="00E95012" w:rsidRPr="00CB4705">
        <w:t>relacionamientos existentes</w:t>
      </w:r>
      <w:r w:rsidRPr="00CB4705">
        <w:t xml:space="preserve"> con las diferentes audiencias estratégicas</w:t>
      </w:r>
      <w:r w:rsidR="00996769" w:rsidRPr="00CB4705">
        <w:t xml:space="preserve"> según los resultados de la caracterización de usuarios</w:t>
      </w:r>
      <w:r w:rsidR="000D6420" w:rsidRPr="00CB4705">
        <w:t>.</w:t>
      </w:r>
    </w:p>
    <w:p w14:paraId="300E4461" w14:textId="77777777" w:rsidR="000D6420" w:rsidRPr="00CB4705" w:rsidRDefault="000D6420" w:rsidP="000D6420">
      <w:pPr>
        <w:ind w:left="720"/>
      </w:pPr>
    </w:p>
    <w:p w14:paraId="4B966B8A" w14:textId="1C3E4F4B" w:rsidR="000D6420" w:rsidRPr="00CB4705" w:rsidRDefault="000D6420" w:rsidP="00530C02">
      <w:pPr>
        <w:pStyle w:val="Prrafodelista"/>
        <w:numPr>
          <w:ilvl w:val="0"/>
          <w:numId w:val="12"/>
        </w:numPr>
      </w:pPr>
      <w:r w:rsidRPr="00CB4705">
        <w:t>I</w:t>
      </w:r>
      <w:r w:rsidR="00945ECE" w:rsidRPr="00CB4705">
        <w:t>mplementar nuevas estrategias encaminadas a generar conversaciones y</w:t>
      </w:r>
      <w:r w:rsidR="00996769" w:rsidRPr="00CB4705">
        <w:t xml:space="preserve"> </w:t>
      </w:r>
      <w:r w:rsidR="00945ECE" w:rsidRPr="00CB4705">
        <w:t>acercamientos</w:t>
      </w:r>
      <w:r w:rsidRPr="00CB4705">
        <w:t xml:space="preserve"> de la Biblioteca Publica Piloto y sus públicos de interés externos.</w:t>
      </w:r>
    </w:p>
    <w:p w14:paraId="52189CC1" w14:textId="1D74A513" w:rsidR="007E2EE8" w:rsidRPr="00CB4705" w:rsidRDefault="007E2EE8" w:rsidP="000D6420"/>
    <w:p w14:paraId="2DCEA385" w14:textId="77777777" w:rsidR="000D6420" w:rsidRPr="00CB4705" w:rsidRDefault="000D6420" w:rsidP="00530C02">
      <w:pPr>
        <w:numPr>
          <w:ilvl w:val="0"/>
          <w:numId w:val="4"/>
        </w:numPr>
      </w:pPr>
      <w:r w:rsidRPr="00CB4705">
        <w:t xml:space="preserve">Trabajar por </w:t>
      </w:r>
      <w:r w:rsidR="00945ECE" w:rsidRPr="00CB4705">
        <w:t xml:space="preserve">el posicionamiento y la proyección </w:t>
      </w:r>
      <w:r w:rsidRPr="00CB4705">
        <w:t xml:space="preserve">de la entidad a nivel </w:t>
      </w:r>
      <w:r w:rsidR="00945ECE" w:rsidRPr="00CB4705">
        <w:t xml:space="preserve">local </w:t>
      </w:r>
      <w:r w:rsidR="00E95012" w:rsidRPr="00CB4705">
        <w:t>y nacional</w:t>
      </w:r>
      <w:r w:rsidRPr="00CB4705">
        <w:t xml:space="preserve">, </w:t>
      </w:r>
      <w:r w:rsidR="00945ECE" w:rsidRPr="00CB4705">
        <w:t>como centro de pensamiento vivo y referente de incidencia social y cultural en la ciudad, la región y la comunidad virtual.</w:t>
      </w:r>
    </w:p>
    <w:p w14:paraId="52189CC3" w14:textId="6B63DF29" w:rsidR="007E2EE8" w:rsidRPr="00CB4705" w:rsidRDefault="007E2EE8" w:rsidP="000D6420">
      <w:pPr>
        <w:ind w:left="720"/>
      </w:pPr>
    </w:p>
    <w:p w14:paraId="498ED178" w14:textId="77777777" w:rsidR="000D6420" w:rsidRPr="00CB4705" w:rsidRDefault="000D6420">
      <w:pPr>
        <w:numPr>
          <w:ilvl w:val="0"/>
          <w:numId w:val="1"/>
        </w:numPr>
      </w:pPr>
      <w:r w:rsidRPr="00CB4705">
        <w:t>Socializar</w:t>
      </w:r>
      <w:r w:rsidR="00945ECE" w:rsidRPr="00CB4705">
        <w:t xml:space="preserve"> la gestión institucional y sus resultados, de manera que sea visible el compromiso social y cultural de la Biblioteca con sus usuarios y con la sociedad, en línea con los desafíos del entorno.</w:t>
      </w:r>
    </w:p>
    <w:p w14:paraId="52189CC4" w14:textId="0706C908" w:rsidR="007E2EE8" w:rsidRPr="00CB4705" w:rsidRDefault="007E2EE8" w:rsidP="000D6420">
      <w:pPr>
        <w:ind w:left="720"/>
      </w:pPr>
    </w:p>
    <w:p w14:paraId="52189CC5" w14:textId="149E6CCF" w:rsidR="007E2EE8" w:rsidRPr="00CB4705" w:rsidRDefault="000D6420" w:rsidP="000D6420">
      <w:pPr>
        <w:numPr>
          <w:ilvl w:val="0"/>
          <w:numId w:val="1"/>
        </w:numPr>
      </w:pPr>
      <w:r w:rsidRPr="00CB4705">
        <w:t xml:space="preserve">Divulgar </w:t>
      </w:r>
      <w:r w:rsidR="00945ECE" w:rsidRPr="00CB4705">
        <w:t xml:space="preserve">los programas, proyectos y servicios de La Biblioteca y sus Filiales, </w:t>
      </w:r>
      <w:r w:rsidRPr="00CB4705">
        <w:t>a</w:t>
      </w:r>
      <w:r w:rsidR="00945ECE" w:rsidRPr="00CB4705">
        <w:t xml:space="preserve"> sus públicos</w:t>
      </w:r>
      <w:r w:rsidRPr="00CB4705">
        <w:t xml:space="preserve">, en busca del posicionamiento y apropiación de </w:t>
      </w:r>
      <w:proofErr w:type="gramStart"/>
      <w:r w:rsidRPr="00CB4705">
        <w:t>los mismos</w:t>
      </w:r>
      <w:proofErr w:type="gramEnd"/>
      <w:r w:rsidRPr="00CB4705">
        <w:t xml:space="preserve">, por parte de los públicos externos de la BPP. </w:t>
      </w:r>
    </w:p>
    <w:p w14:paraId="1B76DB11" w14:textId="77777777" w:rsidR="000D6420" w:rsidRPr="00CB4705" w:rsidRDefault="000D6420" w:rsidP="00497D1D"/>
    <w:p w14:paraId="65F58C45" w14:textId="1813172C" w:rsidR="00DA0941" w:rsidRPr="00CB4705" w:rsidRDefault="00DA0941" w:rsidP="00DA0941">
      <w:pPr>
        <w:pStyle w:val="Prrafodelista"/>
      </w:pPr>
    </w:p>
    <w:p w14:paraId="368A9B05" w14:textId="1B178694" w:rsidR="00DA0941" w:rsidRPr="00CB4705" w:rsidRDefault="00DA0941" w:rsidP="00DA0941">
      <w:pPr>
        <w:rPr>
          <w:b/>
        </w:rPr>
      </w:pPr>
      <w:r w:rsidRPr="00CB4705">
        <w:rPr>
          <w:b/>
        </w:rPr>
        <w:t xml:space="preserve">3.2.2. </w:t>
      </w:r>
      <w:r w:rsidR="00391385" w:rsidRPr="00CB4705">
        <w:rPr>
          <w:b/>
        </w:rPr>
        <w:t>COMUNICACIÓN DIGITAL</w:t>
      </w:r>
    </w:p>
    <w:p w14:paraId="67473722" w14:textId="321AF86E" w:rsidR="000D6420" w:rsidRPr="00CB4705" w:rsidRDefault="000D6420" w:rsidP="00DA0941">
      <w:pPr>
        <w:rPr>
          <w:bCs/>
        </w:rPr>
      </w:pPr>
    </w:p>
    <w:p w14:paraId="4700E4ED" w14:textId="085B2DBF" w:rsidR="00740E73" w:rsidRPr="00CB4705" w:rsidRDefault="00740E73" w:rsidP="00530C02">
      <w:pPr>
        <w:pStyle w:val="Prrafodelista"/>
        <w:numPr>
          <w:ilvl w:val="0"/>
          <w:numId w:val="12"/>
        </w:numPr>
        <w:rPr>
          <w:bCs/>
        </w:rPr>
      </w:pPr>
      <w:r w:rsidRPr="00CB4705">
        <w:rPr>
          <w:bCs/>
        </w:rPr>
        <w:t>Aumentar</w:t>
      </w:r>
      <w:r w:rsidR="000D6420" w:rsidRPr="00CB4705">
        <w:rPr>
          <w:bCs/>
        </w:rPr>
        <w:t xml:space="preserve"> la visibilidad de </w:t>
      </w:r>
      <w:r w:rsidR="00497D1D" w:rsidRPr="00CB4705">
        <w:rPr>
          <w:bCs/>
        </w:rPr>
        <w:t xml:space="preserve">las experiencias, </w:t>
      </w:r>
      <w:r w:rsidR="000D6420" w:rsidRPr="00CB4705">
        <w:rPr>
          <w:bCs/>
        </w:rPr>
        <w:t>servicios</w:t>
      </w:r>
      <w:r w:rsidR="00497D1D" w:rsidRPr="00CB4705">
        <w:rPr>
          <w:bCs/>
        </w:rPr>
        <w:t xml:space="preserve"> y </w:t>
      </w:r>
      <w:r w:rsidR="000D6420" w:rsidRPr="00CB4705">
        <w:rPr>
          <w:bCs/>
        </w:rPr>
        <w:t xml:space="preserve">contenidos </w:t>
      </w:r>
      <w:r w:rsidR="00497D1D" w:rsidRPr="00CB4705">
        <w:rPr>
          <w:bCs/>
        </w:rPr>
        <w:t xml:space="preserve">que la Biblioteca Publica Piloto tiene parea sus usuarios, a través de los diferentes medios digitales de la institución. </w:t>
      </w:r>
    </w:p>
    <w:p w14:paraId="2CF69D1A" w14:textId="77777777" w:rsidR="00740E73" w:rsidRPr="00CB4705" w:rsidRDefault="00740E73" w:rsidP="00740E73">
      <w:pPr>
        <w:pStyle w:val="Prrafodelista"/>
        <w:rPr>
          <w:bCs/>
        </w:rPr>
      </w:pPr>
    </w:p>
    <w:p w14:paraId="04545D78" w14:textId="0BF5C870" w:rsidR="00497D1D" w:rsidRPr="00CB4705" w:rsidRDefault="00740E73" w:rsidP="00530C02">
      <w:pPr>
        <w:pStyle w:val="Prrafodelista"/>
        <w:numPr>
          <w:ilvl w:val="0"/>
          <w:numId w:val="12"/>
        </w:numPr>
        <w:rPr>
          <w:bCs/>
        </w:rPr>
      </w:pPr>
      <w:r w:rsidRPr="00CB4705">
        <w:rPr>
          <w:bCs/>
        </w:rPr>
        <w:t>Mejorar el posicionamiento de la BPP, sus proyectos y filiales a través de la social media, buscando un mayor alcance en la información compartida por la Biblioteca Pública Piloto.</w:t>
      </w:r>
    </w:p>
    <w:p w14:paraId="6F1729EE" w14:textId="77777777" w:rsidR="00740E73" w:rsidRPr="00CB4705" w:rsidRDefault="00740E73" w:rsidP="00740E73">
      <w:pPr>
        <w:rPr>
          <w:bCs/>
        </w:rPr>
      </w:pPr>
    </w:p>
    <w:p w14:paraId="21EA9F03" w14:textId="48EF7A80" w:rsidR="00497D1D" w:rsidRPr="00CB4705" w:rsidRDefault="00740E73" w:rsidP="00530C02">
      <w:pPr>
        <w:pStyle w:val="Prrafodelista"/>
        <w:numPr>
          <w:ilvl w:val="0"/>
          <w:numId w:val="12"/>
        </w:numPr>
        <w:rPr>
          <w:bCs/>
        </w:rPr>
      </w:pPr>
      <w:r w:rsidRPr="00CB4705">
        <w:rPr>
          <w:bCs/>
        </w:rPr>
        <w:t xml:space="preserve">Proyectar </w:t>
      </w:r>
      <w:r w:rsidR="00497D1D" w:rsidRPr="00CB4705">
        <w:rPr>
          <w:bCs/>
        </w:rPr>
        <w:t>contenidos de calidad a los usuario</w:t>
      </w:r>
      <w:r w:rsidRPr="00CB4705">
        <w:rPr>
          <w:bCs/>
        </w:rPr>
        <w:t>s</w:t>
      </w:r>
      <w:r w:rsidR="00497D1D" w:rsidRPr="00CB4705">
        <w:rPr>
          <w:bCs/>
        </w:rPr>
        <w:t xml:space="preserve"> y públicos externos de la biblioteca, que permitan la identificación y fidelización de </w:t>
      </w:r>
      <w:proofErr w:type="gramStart"/>
      <w:r w:rsidR="00497D1D" w:rsidRPr="00CB4705">
        <w:rPr>
          <w:bCs/>
        </w:rPr>
        <w:t>los mismos</w:t>
      </w:r>
      <w:proofErr w:type="gramEnd"/>
      <w:r w:rsidR="00497D1D" w:rsidRPr="00CB4705">
        <w:rPr>
          <w:bCs/>
        </w:rPr>
        <w:t xml:space="preserve">. </w:t>
      </w:r>
    </w:p>
    <w:p w14:paraId="7A197F2D" w14:textId="77777777" w:rsidR="00497D1D" w:rsidRPr="00CB4705" w:rsidRDefault="00497D1D" w:rsidP="00497D1D"/>
    <w:p w14:paraId="6B2AD23A" w14:textId="53B56379" w:rsidR="00497D1D" w:rsidRPr="00CB4705" w:rsidRDefault="00497D1D" w:rsidP="00530C02">
      <w:pPr>
        <w:numPr>
          <w:ilvl w:val="0"/>
          <w:numId w:val="12"/>
        </w:numPr>
      </w:pPr>
      <w:r w:rsidRPr="00CB4705">
        <w:t xml:space="preserve">Fortalecer los mecanismos y espacios de comunicación, participación y relacionamiento </w:t>
      </w:r>
      <w:r w:rsidR="00276AC1" w:rsidRPr="00CB4705">
        <w:t xml:space="preserve">por medio de canales </w:t>
      </w:r>
      <w:r w:rsidRPr="00CB4705">
        <w:t xml:space="preserve">digitales </w:t>
      </w:r>
      <w:r w:rsidR="00276AC1" w:rsidRPr="00CB4705">
        <w:t>habidos y por haber</w:t>
      </w:r>
      <w:r w:rsidRPr="00CB4705">
        <w:t xml:space="preserve"> </w:t>
      </w:r>
      <w:r w:rsidR="00276AC1" w:rsidRPr="00CB4705">
        <w:t>de</w:t>
      </w:r>
      <w:r w:rsidRPr="00CB4705">
        <w:t xml:space="preserve"> la entidad.</w:t>
      </w:r>
    </w:p>
    <w:p w14:paraId="65E88DF8" w14:textId="77777777" w:rsidR="00740E73" w:rsidRPr="00CB4705" w:rsidRDefault="00740E73" w:rsidP="00740E73">
      <w:pPr>
        <w:pStyle w:val="Prrafodelista"/>
      </w:pPr>
    </w:p>
    <w:p w14:paraId="7562AF35" w14:textId="3CDC3CBE" w:rsidR="00740E73" w:rsidRPr="00CB4705" w:rsidRDefault="00740E73" w:rsidP="00530C02">
      <w:pPr>
        <w:numPr>
          <w:ilvl w:val="0"/>
          <w:numId w:val="12"/>
        </w:numPr>
      </w:pPr>
      <w:r w:rsidRPr="00CB4705">
        <w:t xml:space="preserve">Fomentar la participación, acercamiento y la cohesión de la comunidad digital en </w:t>
      </w:r>
      <w:r w:rsidRPr="00CB4705">
        <w:rPr>
          <w:bCs/>
        </w:rPr>
        <w:t xml:space="preserve">las experiencias, servicios y contenidos desarrollados por la Biblioteca, sus proyectos y filiales. </w:t>
      </w:r>
    </w:p>
    <w:p w14:paraId="594677D0" w14:textId="77777777" w:rsidR="00497D1D" w:rsidRPr="00CB4705" w:rsidRDefault="00497D1D" w:rsidP="00497D1D">
      <w:pPr>
        <w:pStyle w:val="Prrafodelista"/>
      </w:pPr>
    </w:p>
    <w:p w14:paraId="22275076" w14:textId="1DFCA2A7" w:rsidR="00497D1D" w:rsidRPr="00CB4705" w:rsidRDefault="00497D1D" w:rsidP="00530C02">
      <w:pPr>
        <w:numPr>
          <w:ilvl w:val="0"/>
          <w:numId w:val="12"/>
        </w:numPr>
        <w:rPr>
          <w:bCs/>
        </w:rPr>
      </w:pPr>
      <w:r w:rsidRPr="00CB4705">
        <w:t xml:space="preserve">Proponer nuevos medios y plataformas de comunicación digital, </w:t>
      </w:r>
      <w:r w:rsidR="00276AC1" w:rsidRPr="00CB4705">
        <w:t>de acuerdo con</w:t>
      </w:r>
      <w:r w:rsidRPr="00CB4705">
        <w:t xml:space="preserve"> las nuevas lógicas relacionales de la virtualidad, </w:t>
      </w:r>
      <w:r w:rsidR="00276AC1" w:rsidRPr="00CB4705">
        <w:t>que permitan</w:t>
      </w:r>
      <w:r w:rsidRPr="00CB4705">
        <w:t xml:space="preserve"> la atracción de nuevos </w:t>
      </w:r>
      <w:r w:rsidR="00276AC1" w:rsidRPr="00CB4705">
        <w:t>públicos</w:t>
      </w:r>
      <w:r w:rsidRPr="00CB4705">
        <w:t xml:space="preserve"> de interés</w:t>
      </w:r>
      <w:r w:rsidR="00276AC1" w:rsidRPr="00CB4705">
        <w:t xml:space="preserve">. </w:t>
      </w:r>
    </w:p>
    <w:p w14:paraId="0298B90B" w14:textId="77777777" w:rsidR="00276AC1" w:rsidRPr="00CB4705" w:rsidRDefault="00276AC1" w:rsidP="00276AC1">
      <w:pPr>
        <w:pStyle w:val="Prrafodelista"/>
        <w:rPr>
          <w:bCs/>
        </w:rPr>
      </w:pPr>
    </w:p>
    <w:p w14:paraId="53B284AD" w14:textId="5D419D60" w:rsidR="00276AC1" w:rsidRPr="00CB4705" w:rsidRDefault="00276AC1" w:rsidP="00530C02">
      <w:pPr>
        <w:numPr>
          <w:ilvl w:val="0"/>
          <w:numId w:val="12"/>
        </w:numPr>
        <w:rPr>
          <w:bCs/>
        </w:rPr>
      </w:pPr>
      <w:r w:rsidRPr="00CB4705">
        <w:rPr>
          <w:bCs/>
        </w:rPr>
        <w:t xml:space="preserve">Crear mensajes efectivos que lleguen al usuario, por medio de los diversos canales digitales propios de la Biblioteca Publica Piloto. </w:t>
      </w:r>
    </w:p>
    <w:p w14:paraId="4F955EC9" w14:textId="77777777" w:rsidR="005533AD" w:rsidRPr="00CB4705" w:rsidRDefault="005533AD" w:rsidP="005533AD">
      <w:pPr>
        <w:pStyle w:val="Prrafodelista"/>
        <w:rPr>
          <w:bCs/>
        </w:rPr>
      </w:pPr>
    </w:p>
    <w:p w14:paraId="393F61BD" w14:textId="584E0C19" w:rsidR="005533AD" w:rsidRPr="00CB4705" w:rsidRDefault="005533AD" w:rsidP="00530C02">
      <w:pPr>
        <w:numPr>
          <w:ilvl w:val="0"/>
          <w:numId w:val="12"/>
        </w:numPr>
        <w:rPr>
          <w:bCs/>
        </w:rPr>
      </w:pPr>
      <w:r w:rsidRPr="00CB4705">
        <w:rPr>
          <w:bCs/>
        </w:rPr>
        <w:t xml:space="preserve">Apoyar la comunicación interna y la comunicación externa en el cumplimiento de sus objetivos y propósitos. </w:t>
      </w:r>
    </w:p>
    <w:p w14:paraId="4532F18D" w14:textId="77777777" w:rsidR="00AB0751" w:rsidRPr="00CB4705" w:rsidRDefault="00AB0751" w:rsidP="00AB0751">
      <w:pPr>
        <w:ind w:left="720"/>
        <w:rPr>
          <w:bCs/>
        </w:rPr>
      </w:pPr>
    </w:p>
    <w:p w14:paraId="3C76160C" w14:textId="2659EFA7" w:rsidR="00AB0751" w:rsidRPr="00CB4705" w:rsidRDefault="00AB0751" w:rsidP="00AB0751">
      <w:pPr>
        <w:rPr>
          <w:bCs/>
        </w:rPr>
      </w:pPr>
    </w:p>
    <w:p w14:paraId="2EED25FB" w14:textId="509208EE" w:rsidR="00AB0751" w:rsidRPr="00CB4705" w:rsidRDefault="00AB0751" w:rsidP="00530C02">
      <w:pPr>
        <w:pStyle w:val="Prrafodelista"/>
        <w:keepNext/>
        <w:numPr>
          <w:ilvl w:val="0"/>
          <w:numId w:val="2"/>
        </w:numPr>
        <w:tabs>
          <w:tab w:val="left" w:pos="660"/>
          <w:tab w:val="right" w:pos="8828"/>
        </w:tabs>
        <w:spacing w:line="360" w:lineRule="auto"/>
        <w:rPr>
          <w:b/>
          <w:smallCaps/>
          <w:color w:val="3C4043"/>
        </w:rPr>
      </w:pPr>
      <w:r w:rsidRPr="00CB4705">
        <w:rPr>
          <w:b/>
          <w:smallCaps/>
          <w:color w:val="3C4043"/>
        </w:rPr>
        <w:t>GRUPOS DE INTERÉS</w:t>
      </w:r>
    </w:p>
    <w:p w14:paraId="17916FED" w14:textId="49C68396" w:rsidR="00AB0751" w:rsidRPr="00CB4705" w:rsidRDefault="00AB0751" w:rsidP="00AB0751">
      <w:r w:rsidRPr="00CB4705">
        <w:t>La identificación y priorización de grupos de interés se convierten en pilar fundamental para establecer los canales de comunicación</w:t>
      </w:r>
      <w:r w:rsidR="008A2F3B" w:rsidRPr="00CB4705">
        <w:t xml:space="preserve">, tipos de contenido y lógicas de </w:t>
      </w:r>
      <w:r w:rsidRPr="00CB4705">
        <w:t>relacionamiento</w:t>
      </w:r>
      <w:r w:rsidR="00B4712D" w:rsidRPr="00CB4705">
        <w:t xml:space="preserve"> pertinentes para </w:t>
      </w:r>
      <w:r w:rsidR="008A2F3B" w:rsidRPr="00CB4705">
        <w:t>desarrolla</w:t>
      </w:r>
      <w:r w:rsidR="00B4712D" w:rsidRPr="00CB4705">
        <w:t xml:space="preserve">r </w:t>
      </w:r>
      <w:r w:rsidR="008A2F3B" w:rsidRPr="00CB4705">
        <w:t xml:space="preserve">flujos de comunicación claros, efectivos </w:t>
      </w:r>
      <w:r w:rsidRPr="00CB4705">
        <w:t>y constantes, en los cuales d</w:t>
      </w:r>
      <w:r w:rsidR="00B4712D" w:rsidRPr="00CB4705">
        <w:t>e</w:t>
      </w:r>
      <w:r w:rsidRPr="00CB4705">
        <w:t>mos respuesta, soluciones y al mismo tiempo comunicamos cambios significativos</w:t>
      </w:r>
      <w:r w:rsidR="008A2F3B" w:rsidRPr="00CB4705">
        <w:t xml:space="preserve"> en la Institución</w:t>
      </w:r>
      <w:r w:rsidRPr="00CB4705">
        <w:t xml:space="preserve">. Por ello definimos nuestros grupos de interés o </w:t>
      </w:r>
      <w:proofErr w:type="spellStart"/>
      <w:r w:rsidRPr="00CB4705">
        <w:rPr>
          <w:color w:val="202124"/>
        </w:rPr>
        <w:t>stakeholders</w:t>
      </w:r>
      <w:proofErr w:type="spellEnd"/>
      <w:r w:rsidRPr="00CB4705">
        <w:rPr>
          <w:color w:val="202124"/>
        </w:rPr>
        <w:t xml:space="preserve"> </w:t>
      </w:r>
      <w:r w:rsidR="008A2F3B" w:rsidRPr="00CB4705">
        <w:rPr>
          <w:color w:val="202124"/>
        </w:rPr>
        <w:t>en</w:t>
      </w:r>
      <w:r w:rsidRPr="00CB4705">
        <w:rPr>
          <w:color w:val="202124"/>
        </w:rPr>
        <w:t xml:space="preserve"> dos alcances:</w:t>
      </w:r>
    </w:p>
    <w:p w14:paraId="417F8E8B" w14:textId="77777777" w:rsidR="00AB0751" w:rsidRPr="00CB4705" w:rsidRDefault="00AB0751" w:rsidP="00AB0751">
      <w:pPr>
        <w:ind w:left="714"/>
      </w:pPr>
    </w:p>
    <w:p w14:paraId="558C5438" w14:textId="77777777" w:rsidR="00AB0751" w:rsidRPr="00CB4705" w:rsidRDefault="00AB0751" w:rsidP="00530C02">
      <w:pPr>
        <w:numPr>
          <w:ilvl w:val="0"/>
          <w:numId w:val="6"/>
        </w:numPr>
      </w:pPr>
      <w:r w:rsidRPr="00CB4705">
        <w:rPr>
          <w:b/>
        </w:rPr>
        <w:t>Públicos internos</w:t>
      </w:r>
      <w:r w:rsidRPr="00CB4705">
        <w:t>: el Consejo Directivo, los servidores públicos y sus familias y los contratistas; el Gobierno Nacional y Municipal; la Secretaría de Cultura, El Sistema de Bibliotecas Públicas de Medellín y los organismos de control de Estado a los cuales la institución debe rendir cuentas o se sirve de ellos como: la Contraloría, la Procuraduría y la Comisión Nacional del Servicio Civil (CNSC).</w:t>
      </w:r>
    </w:p>
    <w:p w14:paraId="0387CD80" w14:textId="77777777" w:rsidR="00AB0751" w:rsidRPr="00CB4705" w:rsidRDefault="00AB0751" w:rsidP="00AB0751">
      <w:pPr>
        <w:ind w:left="720"/>
      </w:pPr>
    </w:p>
    <w:p w14:paraId="0BE36339" w14:textId="77777777" w:rsidR="00AB0751" w:rsidRPr="00CB4705" w:rsidRDefault="00AB0751" w:rsidP="00530C02">
      <w:pPr>
        <w:numPr>
          <w:ilvl w:val="0"/>
          <w:numId w:val="6"/>
        </w:numPr>
      </w:pPr>
      <w:r w:rsidRPr="00CB4705">
        <w:rPr>
          <w:b/>
        </w:rPr>
        <w:t>Públicos externos</w:t>
      </w:r>
      <w:r w:rsidRPr="00CB4705">
        <w:t>: los usuarios, los lectores, los niños, los estudiantes, los jubilados; las instituciones educativas, universidades y centros de aprendizaje; los analfabetos, las organizaciones culturales, los medios de comunicación, el sector empresarial y las personas en condición de discapacidad, los investigadores, las personas en condición de vulnerabilidad; y las iniciativas públicas y de auto gestión de bibliotecas públicas y populares.</w:t>
      </w:r>
    </w:p>
    <w:p w14:paraId="2D622C45" w14:textId="77777777" w:rsidR="00AB0751" w:rsidRPr="00CB4705" w:rsidRDefault="00AB0751" w:rsidP="00AB0751">
      <w:pPr>
        <w:keepNext/>
        <w:tabs>
          <w:tab w:val="left" w:pos="660"/>
          <w:tab w:val="right" w:pos="8828"/>
        </w:tabs>
        <w:spacing w:line="360" w:lineRule="auto"/>
        <w:rPr>
          <w:b/>
          <w:smallCaps/>
          <w:color w:val="3C4043"/>
        </w:rPr>
      </w:pPr>
    </w:p>
    <w:p w14:paraId="73E8B563" w14:textId="2837E7A4" w:rsidR="00AB0751" w:rsidRPr="00CB4705" w:rsidRDefault="00AB0751" w:rsidP="00770C4E">
      <w:pPr>
        <w:pStyle w:val="Default"/>
        <w:jc w:val="both"/>
        <w:rPr>
          <w:rFonts w:ascii="Arial" w:hAnsi="Arial" w:cs="Arial"/>
        </w:rPr>
      </w:pPr>
      <w:r w:rsidRPr="00CB4705">
        <w:rPr>
          <w:rFonts w:ascii="Arial" w:hAnsi="Arial" w:cs="Arial"/>
        </w:rPr>
        <w:t>Con el propósito de realizar la identificación,</w:t>
      </w:r>
      <w:r w:rsidR="00770C4E" w:rsidRPr="00CB4705">
        <w:rPr>
          <w:rFonts w:ascii="Arial" w:hAnsi="Arial" w:cs="Arial"/>
        </w:rPr>
        <w:t xml:space="preserve"> identificar y analizar los factores motivadores e inhibidores que acercan o alejan a los usuarios y grupos de valor de la </w:t>
      </w:r>
      <w:r w:rsidRPr="00CB4705">
        <w:rPr>
          <w:rFonts w:ascii="Arial" w:hAnsi="Arial" w:cs="Arial"/>
        </w:rPr>
        <w:t xml:space="preserve">Biblioteca Pública Piloto de Medellín para América Latina, se contrató </w:t>
      </w:r>
      <w:r w:rsidR="009A0109" w:rsidRPr="00CB4705">
        <w:rPr>
          <w:rFonts w:ascii="Arial" w:hAnsi="Arial" w:cs="Arial"/>
        </w:rPr>
        <w:t xml:space="preserve">con el </w:t>
      </w:r>
      <w:r w:rsidRPr="00CB4705">
        <w:rPr>
          <w:rFonts w:ascii="Arial" w:hAnsi="Arial" w:cs="Arial"/>
        </w:rPr>
        <w:t>Centro Nacional de Consultoría</w:t>
      </w:r>
      <w:r w:rsidR="009A0109" w:rsidRPr="00CB4705">
        <w:rPr>
          <w:rFonts w:ascii="Arial" w:hAnsi="Arial" w:cs="Arial"/>
        </w:rPr>
        <w:t>, un estudió que</w:t>
      </w:r>
      <w:r w:rsidRPr="00CB4705">
        <w:rPr>
          <w:rFonts w:ascii="Arial" w:hAnsi="Arial" w:cs="Arial"/>
        </w:rPr>
        <w:t xml:space="preserve"> permitió producir </w:t>
      </w:r>
      <w:r w:rsidR="00770C4E" w:rsidRPr="00CB4705">
        <w:rPr>
          <w:rFonts w:ascii="Arial" w:hAnsi="Arial" w:cs="Arial"/>
        </w:rPr>
        <w:t>una segmentación y caracterización de los usuarios de la BPP</w:t>
      </w:r>
      <w:r w:rsidR="009A0109" w:rsidRPr="00CB4705">
        <w:rPr>
          <w:rFonts w:ascii="Arial" w:hAnsi="Arial" w:cs="Arial"/>
        </w:rPr>
        <w:t xml:space="preserve">, </w:t>
      </w:r>
      <w:r w:rsidRPr="00CB4705">
        <w:rPr>
          <w:rFonts w:ascii="Arial" w:hAnsi="Arial" w:cs="Arial"/>
        </w:rPr>
        <w:t>para dirigir la estrategia y operación de la oferta de servicios bibliotecarios y complementarios de su portafolio, las formas de relacionamiento, las acciones en los canales de comunicación, entre otros</w:t>
      </w:r>
      <w:r w:rsidR="00770C4E" w:rsidRPr="00CB4705">
        <w:rPr>
          <w:rFonts w:ascii="Arial" w:hAnsi="Arial" w:cs="Arial"/>
        </w:rPr>
        <w:t>; en torno a ellos.</w:t>
      </w:r>
      <w:r w:rsidR="009A0109" w:rsidRPr="00CB4705">
        <w:rPr>
          <w:rFonts w:ascii="Arial" w:hAnsi="Arial" w:cs="Arial"/>
        </w:rPr>
        <w:t xml:space="preserve"> </w:t>
      </w:r>
    </w:p>
    <w:p w14:paraId="41838629" w14:textId="77777777" w:rsidR="00AB0751" w:rsidRPr="00CB4705" w:rsidRDefault="00AB0751" w:rsidP="00AB0751">
      <w:pPr>
        <w:pStyle w:val="Default"/>
        <w:jc w:val="both"/>
        <w:rPr>
          <w:rFonts w:ascii="Arial" w:hAnsi="Arial" w:cs="Arial"/>
        </w:rPr>
      </w:pPr>
    </w:p>
    <w:p w14:paraId="4C3D3220" w14:textId="376A0E0F" w:rsidR="0050789E" w:rsidRPr="00CB4705" w:rsidRDefault="00AB0751" w:rsidP="00770C4E">
      <w:pPr>
        <w:pStyle w:val="Default"/>
        <w:jc w:val="both"/>
        <w:rPr>
          <w:rFonts w:ascii="Arial" w:hAnsi="Arial" w:cs="Arial"/>
        </w:rPr>
      </w:pPr>
      <w:r w:rsidRPr="00CB4705">
        <w:rPr>
          <w:rFonts w:ascii="Arial" w:hAnsi="Arial" w:cs="Arial"/>
        </w:rPr>
        <w:lastRenderedPageBreak/>
        <w:t>E</w:t>
      </w:r>
      <w:r w:rsidR="009A0109" w:rsidRPr="00CB4705">
        <w:rPr>
          <w:rFonts w:ascii="Arial" w:hAnsi="Arial" w:cs="Arial"/>
        </w:rPr>
        <w:t xml:space="preserve">l análisis realizado </w:t>
      </w:r>
      <w:r w:rsidR="00770C4E" w:rsidRPr="00CB4705">
        <w:rPr>
          <w:rFonts w:ascii="Arial" w:hAnsi="Arial" w:cs="Arial"/>
        </w:rPr>
        <w:t xml:space="preserve">a una </w:t>
      </w:r>
      <w:r w:rsidR="000F6D6B" w:rsidRPr="00CB4705">
        <w:rPr>
          <w:rFonts w:ascii="Arial" w:hAnsi="Arial" w:cs="Arial"/>
        </w:rPr>
        <w:t>m</w:t>
      </w:r>
      <w:r w:rsidR="00770C4E" w:rsidRPr="00CB4705">
        <w:rPr>
          <w:rFonts w:ascii="Arial" w:hAnsi="Arial" w:cs="Arial"/>
        </w:rPr>
        <w:t xml:space="preserve">uestra aleatoria de la base de Janium de 571 encuestas y una muestra no probabilística  de 153 en puntos localizados (61 Central, 40 Zuleta Ferrer, 18 La Loma, 17 Tren de Papel, 17 San Antonio Prado), </w:t>
      </w:r>
      <w:r w:rsidR="009A0109" w:rsidRPr="00CB4705">
        <w:rPr>
          <w:rFonts w:ascii="Arial" w:hAnsi="Arial" w:cs="Arial"/>
        </w:rPr>
        <w:t>mediante las etapas de exploración, r</w:t>
      </w:r>
      <w:r w:rsidRPr="00CB4705">
        <w:rPr>
          <w:rFonts w:ascii="Arial" w:hAnsi="Arial" w:cs="Arial"/>
        </w:rPr>
        <w:t xml:space="preserve">ecolección de </w:t>
      </w:r>
      <w:r w:rsidR="009A0109" w:rsidRPr="00CB4705">
        <w:rPr>
          <w:rFonts w:ascii="Arial" w:hAnsi="Arial" w:cs="Arial"/>
        </w:rPr>
        <w:t>i</w:t>
      </w:r>
      <w:r w:rsidRPr="00CB4705">
        <w:rPr>
          <w:rFonts w:ascii="Arial" w:hAnsi="Arial" w:cs="Arial"/>
        </w:rPr>
        <w:t>nformación</w:t>
      </w:r>
      <w:r w:rsidR="009A0109" w:rsidRPr="00CB4705">
        <w:rPr>
          <w:rFonts w:ascii="Arial" w:hAnsi="Arial" w:cs="Arial"/>
        </w:rPr>
        <w:t>, e</w:t>
      </w:r>
      <w:r w:rsidRPr="00CB4705">
        <w:rPr>
          <w:rFonts w:ascii="Arial" w:hAnsi="Arial" w:cs="Arial"/>
        </w:rPr>
        <w:t xml:space="preserve">studio cuantitativo multimodal, </w:t>
      </w:r>
      <w:r w:rsidR="009A0109" w:rsidRPr="00CB4705">
        <w:rPr>
          <w:rFonts w:ascii="Arial" w:hAnsi="Arial" w:cs="Arial"/>
        </w:rPr>
        <w:t>p</w:t>
      </w:r>
      <w:r w:rsidRPr="00CB4705">
        <w:rPr>
          <w:rFonts w:ascii="Arial" w:hAnsi="Arial" w:cs="Arial"/>
        </w:rPr>
        <w:t xml:space="preserve">rocesamiento y </w:t>
      </w:r>
      <w:r w:rsidR="009A0109" w:rsidRPr="00CB4705">
        <w:rPr>
          <w:rFonts w:ascii="Arial" w:hAnsi="Arial" w:cs="Arial"/>
        </w:rPr>
        <w:t>a</w:t>
      </w:r>
      <w:r w:rsidRPr="00CB4705">
        <w:rPr>
          <w:rFonts w:ascii="Arial" w:hAnsi="Arial" w:cs="Arial"/>
        </w:rPr>
        <w:t xml:space="preserve">nálisis </w:t>
      </w:r>
      <w:r w:rsidR="009A0109" w:rsidRPr="00CB4705">
        <w:rPr>
          <w:rFonts w:ascii="Arial" w:hAnsi="Arial" w:cs="Arial"/>
        </w:rPr>
        <w:t>de los resultados y</w:t>
      </w:r>
      <w:r w:rsidR="00B4712D" w:rsidRPr="00CB4705">
        <w:rPr>
          <w:rFonts w:ascii="Arial" w:hAnsi="Arial" w:cs="Arial"/>
        </w:rPr>
        <w:t>,</w:t>
      </w:r>
      <w:r w:rsidR="009A0109" w:rsidRPr="00CB4705">
        <w:rPr>
          <w:rFonts w:ascii="Arial" w:hAnsi="Arial" w:cs="Arial"/>
        </w:rPr>
        <w:t xml:space="preserve"> s</w:t>
      </w:r>
      <w:r w:rsidRPr="00CB4705">
        <w:rPr>
          <w:rFonts w:ascii="Arial" w:hAnsi="Arial" w:cs="Arial"/>
        </w:rPr>
        <w:t xml:space="preserve">ocialización de los </w:t>
      </w:r>
      <w:r w:rsidR="009A0109" w:rsidRPr="00CB4705">
        <w:rPr>
          <w:rFonts w:ascii="Arial" w:hAnsi="Arial" w:cs="Arial"/>
        </w:rPr>
        <w:t>mismos</w:t>
      </w:r>
      <w:r w:rsidR="00B4712D" w:rsidRPr="00CB4705">
        <w:rPr>
          <w:rFonts w:ascii="Arial" w:hAnsi="Arial" w:cs="Arial"/>
        </w:rPr>
        <w:t>;</w:t>
      </w:r>
      <w:r w:rsidR="009A0109" w:rsidRPr="00CB4705">
        <w:rPr>
          <w:rFonts w:ascii="Arial" w:hAnsi="Arial" w:cs="Arial"/>
        </w:rPr>
        <w:t xml:space="preserve"> log</w:t>
      </w:r>
      <w:r w:rsidR="0050789E" w:rsidRPr="00CB4705">
        <w:rPr>
          <w:rFonts w:ascii="Arial" w:hAnsi="Arial" w:cs="Arial"/>
        </w:rPr>
        <w:t>r</w:t>
      </w:r>
      <w:r w:rsidR="009A0109" w:rsidRPr="00CB4705">
        <w:rPr>
          <w:rFonts w:ascii="Arial" w:hAnsi="Arial" w:cs="Arial"/>
        </w:rPr>
        <w:t>ó identificar segmentos en donde se pued</w:t>
      </w:r>
      <w:r w:rsidR="0050789E" w:rsidRPr="00CB4705">
        <w:rPr>
          <w:rFonts w:ascii="Arial" w:hAnsi="Arial" w:cs="Arial"/>
        </w:rPr>
        <w:t>e</w:t>
      </w:r>
      <w:r w:rsidR="00B4712D" w:rsidRPr="00CB4705">
        <w:rPr>
          <w:rFonts w:ascii="Arial" w:hAnsi="Arial" w:cs="Arial"/>
        </w:rPr>
        <w:t>n</w:t>
      </w:r>
      <w:r w:rsidR="009A0109" w:rsidRPr="00CB4705">
        <w:rPr>
          <w:rFonts w:ascii="Arial" w:hAnsi="Arial" w:cs="Arial"/>
        </w:rPr>
        <w:t xml:space="preserve"> mejorar los procesos para la entrega de servicios</w:t>
      </w:r>
      <w:r w:rsidR="00B4712D" w:rsidRPr="00CB4705">
        <w:rPr>
          <w:rFonts w:ascii="Arial" w:hAnsi="Arial" w:cs="Arial"/>
        </w:rPr>
        <w:t xml:space="preserve">, </w:t>
      </w:r>
      <w:r w:rsidR="009A0109" w:rsidRPr="00CB4705">
        <w:rPr>
          <w:rFonts w:ascii="Arial" w:hAnsi="Arial" w:cs="Arial"/>
        </w:rPr>
        <w:t xml:space="preserve">encontrar grupos poblacionales </w:t>
      </w:r>
      <w:r w:rsidR="0050789E" w:rsidRPr="00CB4705">
        <w:rPr>
          <w:rFonts w:ascii="Arial" w:hAnsi="Arial" w:cs="Arial"/>
        </w:rPr>
        <w:t>con</w:t>
      </w:r>
      <w:r w:rsidR="009A0109" w:rsidRPr="00CB4705">
        <w:rPr>
          <w:rFonts w:ascii="Arial" w:hAnsi="Arial" w:cs="Arial"/>
        </w:rPr>
        <w:t xml:space="preserve"> oportunidades comunicativas y de relacionamiento y determinar características que permitan guiar construcción de procesos, servicios y proyectos.</w:t>
      </w:r>
      <w:r w:rsidR="0050789E" w:rsidRPr="00CB4705">
        <w:rPr>
          <w:rFonts w:ascii="Arial" w:hAnsi="Arial" w:cs="Arial"/>
        </w:rPr>
        <w:t xml:space="preserve"> </w:t>
      </w:r>
    </w:p>
    <w:p w14:paraId="3D351C05" w14:textId="77777777" w:rsidR="009831A7" w:rsidRPr="00CB4705" w:rsidRDefault="009831A7" w:rsidP="009831A7">
      <w:pPr>
        <w:pStyle w:val="Default"/>
        <w:jc w:val="both"/>
        <w:rPr>
          <w:rFonts w:ascii="Arial" w:hAnsi="Arial" w:cs="Arial"/>
        </w:rPr>
      </w:pPr>
    </w:p>
    <w:p w14:paraId="4C01FAD9" w14:textId="00D77E0F" w:rsidR="0045782F" w:rsidRPr="00CB4705" w:rsidRDefault="00E23CF5" w:rsidP="00770C4E">
      <w:pPr>
        <w:pStyle w:val="Default"/>
        <w:jc w:val="both"/>
        <w:rPr>
          <w:rFonts w:ascii="Arial" w:hAnsi="Arial" w:cs="Arial"/>
        </w:rPr>
      </w:pPr>
      <w:r w:rsidRPr="00CB4705">
        <w:rPr>
          <w:rFonts w:ascii="Arial" w:hAnsi="Arial" w:cs="Arial"/>
        </w:rPr>
        <w:t>Entre las principales conclusiones podemos resaltar que, hay una correlación marcada entre el nivel de conocimiento del servicio y la utilización. El principal uso de los servicios es motivado "aprender y profundizar sobre temas relacionados con el trabajo y la profesión”. La calidad de los servicios es alta y tienen una firme intención de recomendarnos. El relacionamiento es presencial, la mayoría de los usuarios asisten a la sede Central. Los usuarios son en su mayoría adultos, seguidos por jóvenes.  En general la población cuenta con internet en su casa y usan el internet para investigar/buscar información, leer libros/cuentos/artículos, ver videos, fotos y comentarios, y asistir a reuniones en línea</w:t>
      </w:r>
      <w:r w:rsidR="000F6D6B" w:rsidRPr="00CB4705">
        <w:rPr>
          <w:rFonts w:ascii="Arial" w:hAnsi="Arial" w:cs="Arial"/>
        </w:rPr>
        <w:t>.</w:t>
      </w:r>
    </w:p>
    <w:p w14:paraId="69190B68" w14:textId="77777777" w:rsidR="000F6D6B" w:rsidRPr="00CB4705" w:rsidRDefault="000F6D6B" w:rsidP="00770C4E">
      <w:pPr>
        <w:pStyle w:val="Default"/>
        <w:jc w:val="both"/>
        <w:rPr>
          <w:rFonts w:ascii="Arial" w:hAnsi="Arial" w:cs="Arial"/>
        </w:rPr>
      </w:pPr>
    </w:p>
    <w:p w14:paraId="27D5A02C" w14:textId="300DA82E" w:rsidR="00AB0751" w:rsidRPr="00CB4705" w:rsidRDefault="002214B2" w:rsidP="00AB0751">
      <w:pPr>
        <w:pStyle w:val="Default"/>
        <w:jc w:val="both"/>
        <w:rPr>
          <w:rFonts w:ascii="Arial" w:hAnsi="Arial" w:cs="Arial"/>
        </w:rPr>
      </w:pPr>
      <w:r w:rsidRPr="00CB4705">
        <w:rPr>
          <w:rFonts w:ascii="Arial" w:hAnsi="Arial" w:cs="Arial"/>
        </w:rPr>
        <w:t>En términos comunicacionales, se evidencia la importancia de continuar desarrollando nuestros servicios digitales (como Cosmoteca), ya que es una gran oportunidad en esta era digital, en la que la mayoría de nuestros usuarios cuentan con servicios de internet y dispositivos.  Reforzar la difusión y posicionamiento de los diferentes contenidos para la ciudadanía, pues menos del 50% de los usuarios encuestados tiene conocimiento de ellos (tertulias y conversatorios, clubes de lectura, horas del cuento y lecturas en general, exposiciones y lanzamientos de libros, préstamo o alquiler de espacios, observación de material audiovisual, visitas guiadas, Museo Cámaras de las Maravillas y Acceso virtual a los libros electrónicos y bases de datos de la BPP), y visibilizar las filiales, dado que solo el 22 % de las personas que participan presencialmente de los servicios, lo hace en las filiales.</w:t>
      </w:r>
    </w:p>
    <w:p w14:paraId="16F9BAB7" w14:textId="77777777" w:rsidR="00426991" w:rsidRPr="00CB4705" w:rsidRDefault="00426991" w:rsidP="00AB0751">
      <w:pPr>
        <w:pStyle w:val="Default"/>
        <w:jc w:val="both"/>
        <w:rPr>
          <w:rFonts w:ascii="Arial" w:hAnsi="Arial" w:cs="Arial"/>
        </w:rPr>
      </w:pPr>
    </w:p>
    <w:p w14:paraId="0EDC2EB6" w14:textId="77777777" w:rsidR="004A061C" w:rsidRPr="00CB4705" w:rsidRDefault="004A061C" w:rsidP="00426991">
      <w:pPr>
        <w:pStyle w:val="Default"/>
        <w:rPr>
          <w:rFonts w:ascii="Arial" w:hAnsi="Arial" w:cs="Arial"/>
          <w:b/>
          <w:bCs/>
        </w:rPr>
      </w:pPr>
    </w:p>
    <w:p w14:paraId="3C3867AE" w14:textId="2DBBF630" w:rsidR="00426991" w:rsidRPr="00CB4705" w:rsidRDefault="00426991" w:rsidP="00426991">
      <w:pPr>
        <w:pStyle w:val="Default"/>
        <w:rPr>
          <w:rFonts w:ascii="Arial" w:hAnsi="Arial" w:cs="Arial"/>
          <w:b/>
          <w:bCs/>
        </w:rPr>
      </w:pPr>
      <w:r w:rsidRPr="00CB4705">
        <w:rPr>
          <w:rFonts w:ascii="Arial" w:hAnsi="Arial" w:cs="Arial"/>
          <w:b/>
          <w:bCs/>
        </w:rPr>
        <w:t>Caracterización: Los Arquetipos</w:t>
      </w:r>
    </w:p>
    <w:p w14:paraId="5AEE4E3C" w14:textId="77777777" w:rsidR="00426991" w:rsidRPr="00CB4705" w:rsidRDefault="00426991" w:rsidP="00426991">
      <w:pPr>
        <w:pStyle w:val="Default"/>
        <w:rPr>
          <w:rFonts w:ascii="Arial" w:hAnsi="Arial" w:cs="Arial"/>
        </w:rPr>
      </w:pPr>
    </w:p>
    <w:p w14:paraId="4B1A98F7" w14:textId="36A41868" w:rsidR="00AB0751" w:rsidRPr="00CB4705" w:rsidRDefault="00426991" w:rsidP="00426991">
      <w:pPr>
        <w:pStyle w:val="Default"/>
        <w:jc w:val="both"/>
        <w:rPr>
          <w:rFonts w:ascii="Arial" w:hAnsi="Arial" w:cs="Arial"/>
        </w:rPr>
      </w:pPr>
      <w:r w:rsidRPr="00CB4705">
        <w:rPr>
          <w:rFonts w:ascii="Arial" w:hAnsi="Arial" w:cs="Arial"/>
        </w:rPr>
        <w:t xml:space="preserve">El estudio del CNC permitió identificar 10 perfiles, para los cuales se sugirió la creación de los siguientes arquetipos (representaciones ficticias generalizadas de los públicos ideales que ayudan a entender mejor a los usuarios), para una mejor </w:t>
      </w:r>
      <w:r w:rsidRPr="00CB4705">
        <w:rPr>
          <w:rFonts w:ascii="Arial" w:hAnsi="Arial" w:cs="Arial"/>
        </w:rPr>
        <w:lastRenderedPageBreak/>
        <w:t>comprensión dentro de los equipos de la BPP de los usuarios actuales y potenciales, facilitando así la personalización de los servicios, el contenido de comunicacional e informativo, y otros de acuerdo con las necesidades, comportamientos y las inquietudes específicas que tienen estos diferentes grupos de usuarios:</w:t>
      </w:r>
    </w:p>
    <w:p w14:paraId="5049114B" w14:textId="77777777" w:rsidR="00426991" w:rsidRPr="00CB4705" w:rsidRDefault="00426991" w:rsidP="00426991">
      <w:pPr>
        <w:pStyle w:val="Default"/>
        <w:jc w:val="both"/>
        <w:rPr>
          <w:rFonts w:ascii="Arial" w:hAnsi="Arial" w:cs="Arial"/>
        </w:rPr>
      </w:pPr>
    </w:p>
    <w:p w14:paraId="520DBFF0" w14:textId="0126F152" w:rsidR="00426991" w:rsidRPr="00CB4705" w:rsidRDefault="00426991" w:rsidP="00426991">
      <w:pPr>
        <w:pStyle w:val="Default"/>
        <w:ind w:left="720"/>
        <w:jc w:val="both"/>
        <w:rPr>
          <w:rFonts w:ascii="Arial" w:hAnsi="Arial" w:cs="Arial"/>
        </w:rPr>
      </w:pPr>
      <w:r w:rsidRPr="00CB4705">
        <w:rPr>
          <w:rFonts w:ascii="Arial" w:hAnsi="Arial" w:cs="Arial"/>
          <w:b/>
          <w:bCs/>
        </w:rPr>
        <w:t>1.</w:t>
      </w:r>
      <w:r w:rsidR="008130A1" w:rsidRPr="00CB4705">
        <w:rPr>
          <w:rFonts w:ascii="Arial" w:hAnsi="Arial" w:cs="Arial"/>
          <w:b/>
          <w:bCs/>
        </w:rPr>
        <w:t xml:space="preserve"> </w:t>
      </w:r>
      <w:r w:rsidRPr="00CB4705">
        <w:rPr>
          <w:rFonts w:ascii="Arial" w:hAnsi="Arial" w:cs="Arial"/>
          <w:b/>
          <w:bCs/>
        </w:rPr>
        <w:t>Mauricio Investigador:</w:t>
      </w:r>
      <w:r w:rsidRPr="00CB4705">
        <w:rPr>
          <w:rFonts w:ascii="Arial" w:hAnsi="Arial" w:cs="Arial"/>
        </w:rPr>
        <w:t xml:space="preserve"> tiene 24 años, visita la BPP por temas relacionados con su investigación, le gusta pasar mucho tiempo en la sede Central. Está en todas las redes sociales y las maneja muy bien, su principal forma de comunicación es el WhatsApp.</w:t>
      </w:r>
    </w:p>
    <w:p w14:paraId="6E9A39AE" w14:textId="77777777" w:rsidR="00426991" w:rsidRPr="00CB4705" w:rsidRDefault="00426991" w:rsidP="00426991">
      <w:pPr>
        <w:pStyle w:val="Default"/>
        <w:ind w:firstLine="720"/>
        <w:jc w:val="both"/>
        <w:rPr>
          <w:rFonts w:ascii="Arial" w:hAnsi="Arial" w:cs="Arial"/>
        </w:rPr>
      </w:pPr>
    </w:p>
    <w:p w14:paraId="2BE6DCF9" w14:textId="1E41EF80" w:rsidR="00426991" w:rsidRPr="00CB4705" w:rsidRDefault="00426991" w:rsidP="00426991">
      <w:pPr>
        <w:pStyle w:val="Default"/>
        <w:ind w:left="720"/>
        <w:jc w:val="both"/>
        <w:rPr>
          <w:rFonts w:ascii="Arial" w:hAnsi="Arial" w:cs="Arial"/>
        </w:rPr>
      </w:pPr>
      <w:r w:rsidRPr="00CB4705">
        <w:rPr>
          <w:rFonts w:ascii="Arial" w:hAnsi="Arial" w:cs="Arial"/>
          <w:b/>
          <w:bCs/>
        </w:rPr>
        <w:t>2.</w:t>
      </w:r>
      <w:r w:rsidR="008130A1" w:rsidRPr="00CB4705">
        <w:rPr>
          <w:rFonts w:ascii="Arial" w:hAnsi="Arial" w:cs="Arial"/>
          <w:b/>
          <w:bCs/>
        </w:rPr>
        <w:t xml:space="preserve"> </w:t>
      </w:r>
      <w:r w:rsidRPr="00CB4705">
        <w:rPr>
          <w:rFonts w:ascii="Arial" w:hAnsi="Arial" w:cs="Arial"/>
          <w:b/>
          <w:bCs/>
        </w:rPr>
        <w:t>Patricia Amigas:</w:t>
      </w:r>
      <w:r w:rsidRPr="00CB4705">
        <w:rPr>
          <w:rFonts w:ascii="Arial" w:hAnsi="Arial" w:cs="Arial"/>
        </w:rPr>
        <w:t xml:space="preserve"> Es pensionada, adora pasar tiempo en tertulias, talleres y demás y, cualquier otro sitio donde se pueda encontrar con sus amigas y pasar el rato. No es muy hábil tecnológicamente, pero se defiende muy bien si se trata de comunicarse. Prefiere la sede Central.</w:t>
      </w:r>
    </w:p>
    <w:p w14:paraId="3E27549A" w14:textId="77777777" w:rsidR="00426991" w:rsidRPr="00CB4705" w:rsidRDefault="00426991" w:rsidP="00426991">
      <w:pPr>
        <w:pStyle w:val="Default"/>
        <w:ind w:left="720"/>
        <w:rPr>
          <w:rFonts w:ascii="Arial" w:hAnsi="Arial" w:cs="Arial"/>
        </w:rPr>
      </w:pPr>
    </w:p>
    <w:p w14:paraId="4F9D1547" w14:textId="15C865CB" w:rsidR="00426991" w:rsidRPr="00CB4705" w:rsidRDefault="00426991" w:rsidP="00705685">
      <w:pPr>
        <w:pStyle w:val="Default"/>
        <w:ind w:left="720"/>
        <w:jc w:val="both"/>
        <w:rPr>
          <w:rFonts w:ascii="Arial" w:hAnsi="Arial" w:cs="Arial"/>
        </w:rPr>
      </w:pPr>
      <w:r w:rsidRPr="00CB4705">
        <w:rPr>
          <w:rFonts w:ascii="Arial" w:hAnsi="Arial" w:cs="Arial"/>
          <w:b/>
          <w:bCs/>
        </w:rPr>
        <w:t>3.</w:t>
      </w:r>
      <w:r w:rsidR="008130A1" w:rsidRPr="00CB4705">
        <w:rPr>
          <w:rFonts w:ascii="Arial" w:hAnsi="Arial" w:cs="Arial"/>
          <w:b/>
          <w:bCs/>
        </w:rPr>
        <w:t xml:space="preserve"> </w:t>
      </w:r>
      <w:r w:rsidRPr="00CB4705">
        <w:rPr>
          <w:rFonts w:ascii="Arial" w:hAnsi="Arial" w:cs="Arial"/>
          <w:b/>
          <w:bCs/>
        </w:rPr>
        <w:t>Mario Ascencio:</w:t>
      </w:r>
      <w:r w:rsidR="008130A1" w:rsidRPr="00CB4705">
        <w:rPr>
          <w:rFonts w:ascii="Arial" w:hAnsi="Arial" w:cs="Arial"/>
        </w:rPr>
        <w:t xml:space="preserve"> tiene 18 años, estudia y trabaja, vive solo con su mamá, cerca de una filial, que perfecta para estudiar. Incluso si no tiene tareas va a la biblioteca a pasar el rato. Su tiempo lo tiene bien distribuido, por la mañana estudia y va a la BPP para terminar sus tareas y por las noches trabaja. “Libros sin fronteras” es uno de sus servicios favoritos.</w:t>
      </w:r>
    </w:p>
    <w:p w14:paraId="17FD5CE7" w14:textId="77777777" w:rsidR="00426991" w:rsidRPr="00CB4705" w:rsidRDefault="00426991" w:rsidP="00426991">
      <w:pPr>
        <w:pStyle w:val="Default"/>
        <w:ind w:firstLine="720"/>
        <w:rPr>
          <w:rFonts w:ascii="Arial" w:hAnsi="Arial" w:cs="Arial"/>
        </w:rPr>
      </w:pPr>
    </w:p>
    <w:p w14:paraId="78CC42A0" w14:textId="4E116C9E" w:rsidR="009C53E8" w:rsidRPr="00CB4705" w:rsidRDefault="00426991" w:rsidP="009C53E8">
      <w:pPr>
        <w:pStyle w:val="Default"/>
        <w:ind w:left="720"/>
        <w:jc w:val="both"/>
        <w:rPr>
          <w:rFonts w:ascii="Arial" w:hAnsi="Arial" w:cs="Arial"/>
        </w:rPr>
      </w:pPr>
      <w:r w:rsidRPr="00CB4705">
        <w:rPr>
          <w:rFonts w:ascii="Arial" w:hAnsi="Arial" w:cs="Arial"/>
          <w:b/>
          <w:bCs/>
        </w:rPr>
        <w:t>4.</w:t>
      </w:r>
      <w:r w:rsidR="009C53E8" w:rsidRPr="00CB4705">
        <w:rPr>
          <w:rFonts w:ascii="Arial" w:hAnsi="Arial" w:cs="Arial"/>
          <w:b/>
          <w:bCs/>
        </w:rPr>
        <w:t xml:space="preserve"> </w:t>
      </w:r>
      <w:r w:rsidRPr="00CB4705">
        <w:rPr>
          <w:rFonts w:ascii="Arial" w:hAnsi="Arial" w:cs="Arial"/>
          <w:b/>
          <w:bCs/>
        </w:rPr>
        <w:t>Gerardo periódico</w:t>
      </w:r>
      <w:r w:rsidR="009C53E8" w:rsidRPr="00CB4705">
        <w:rPr>
          <w:rFonts w:ascii="Arial" w:hAnsi="Arial" w:cs="Arial"/>
          <w:b/>
          <w:bCs/>
        </w:rPr>
        <w:t>:</w:t>
      </w:r>
      <w:r w:rsidR="009C53E8" w:rsidRPr="00CB4705">
        <w:rPr>
          <w:rFonts w:ascii="Arial" w:hAnsi="Arial" w:cs="Arial"/>
        </w:rPr>
        <w:t xml:space="preserve"> visita casi a diario la biblioteca, si bien le gusta leer libros que solicita prestados a la BPP, su lectura favorita es el periódico. No le gustan mucho las redes sociales, prefiere el WhatsApp y comunicación directa, como el teléfono para sus relaciones.</w:t>
      </w:r>
    </w:p>
    <w:p w14:paraId="0C8E27EA" w14:textId="77777777" w:rsidR="009C53E8" w:rsidRPr="00CB4705" w:rsidRDefault="009C53E8" w:rsidP="009C53E8">
      <w:pPr>
        <w:pStyle w:val="Default"/>
        <w:ind w:firstLine="720"/>
        <w:rPr>
          <w:rFonts w:ascii="Arial" w:hAnsi="Arial" w:cs="Arial"/>
        </w:rPr>
      </w:pPr>
    </w:p>
    <w:p w14:paraId="4296BD89" w14:textId="51BB353B" w:rsidR="005E4B55" w:rsidRPr="00CB4705" w:rsidRDefault="00426991" w:rsidP="005E4B55">
      <w:pPr>
        <w:pStyle w:val="Default"/>
        <w:ind w:left="720"/>
        <w:jc w:val="both"/>
        <w:rPr>
          <w:rFonts w:ascii="Arial" w:hAnsi="Arial" w:cs="Arial"/>
        </w:rPr>
      </w:pPr>
      <w:r w:rsidRPr="00CB4705">
        <w:rPr>
          <w:rFonts w:ascii="Arial" w:hAnsi="Arial" w:cs="Arial"/>
          <w:b/>
          <w:bCs/>
        </w:rPr>
        <w:t>5.</w:t>
      </w:r>
      <w:r w:rsidR="005E4B55" w:rsidRPr="00CB4705">
        <w:rPr>
          <w:rFonts w:ascii="Arial" w:hAnsi="Arial" w:cs="Arial"/>
          <w:b/>
          <w:bCs/>
        </w:rPr>
        <w:t xml:space="preserve"> </w:t>
      </w:r>
      <w:r w:rsidRPr="00CB4705">
        <w:rPr>
          <w:rFonts w:ascii="Arial" w:hAnsi="Arial" w:cs="Arial"/>
          <w:b/>
          <w:bCs/>
        </w:rPr>
        <w:t>Mateo Historiador</w:t>
      </w:r>
      <w:r w:rsidR="001B1B01" w:rsidRPr="00CB4705">
        <w:rPr>
          <w:rFonts w:ascii="Arial" w:hAnsi="Arial" w:cs="Arial"/>
          <w:b/>
          <w:bCs/>
        </w:rPr>
        <w:t>:</w:t>
      </w:r>
      <w:r w:rsidR="001B1B01" w:rsidRPr="00CB4705">
        <w:rPr>
          <w:rFonts w:ascii="Arial" w:hAnsi="Arial" w:cs="Arial"/>
        </w:rPr>
        <w:t xml:space="preserve"> </w:t>
      </w:r>
      <w:r w:rsidR="005E4B55" w:rsidRPr="00CB4705">
        <w:rPr>
          <w:rFonts w:ascii="Arial" w:hAnsi="Arial" w:cs="Arial"/>
        </w:rPr>
        <w:t>es un profesor que está haciendo publicaciones propias, no es un usuario frecuente y requiere un acompañamiento muy específico de la biblioteca, es un investigador especializado.</w:t>
      </w:r>
    </w:p>
    <w:p w14:paraId="3006C164" w14:textId="77777777" w:rsidR="001B1B01" w:rsidRPr="00CB4705" w:rsidRDefault="001B1B01" w:rsidP="00426991">
      <w:pPr>
        <w:pStyle w:val="Default"/>
        <w:ind w:firstLine="720"/>
        <w:rPr>
          <w:rFonts w:ascii="Arial" w:hAnsi="Arial" w:cs="Arial"/>
        </w:rPr>
      </w:pPr>
    </w:p>
    <w:p w14:paraId="2C3D08F7" w14:textId="7883D812" w:rsidR="005E4B55" w:rsidRPr="00CB4705" w:rsidRDefault="00426991" w:rsidP="005E4B55">
      <w:pPr>
        <w:pStyle w:val="Default"/>
        <w:ind w:left="720"/>
        <w:jc w:val="both"/>
        <w:rPr>
          <w:rFonts w:ascii="Arial" w:hAnsi="Arial" w:cs="Arial"/>
        </w:rPr>
      </w:pPr>
      <w:r w:rsidRPr="00CB4705">
        <w:rPr>
          <w:rFonts w:ascii="Arial" w:hAnsi="Arial" w:cs="Arial"/>
          <w:b/>
          <w:bCs/>
        </w:rPr>
        <w:t>6.</w:t>
      </w:r>
      <w:r w:rsidR="005E4B55" w:rsidRPr="00CB4705">
        <w:rPr>
          <w:rFonts w:ascii="Arial" w:hAnsi="Arial" w:cs="Arial"/>
          <w:b/>
          <w:bCs/>
        </w:rPr>
        <w:t xml:space="preserve"> </w:t>
      </w:r>
      <w:r w:rsidRPr="00CB4705">
        <w:rPr>
          <w:rFonts w:ascii="Arial" w:hAnsi="Arial" w:cs="Arial"/>
          <w:b/>
          <w:bCs/>
        </w:rPr>
        <w:t>Rita Transporte</w:t>
      </w:r>
      <w:r w:rsidR="005E4B55" w:rsidRPr="00CB4705">
        <w:rPr>
          <w:rFonts w:ascii="Arial" w:hAnsi="Arial" w:cs="Arial"/>
          <w:b/>
          <w:bCs/>
        </w:rPr>
        <w:t xml:space="preserve">: </w:t>
      </w:r>
      <w:r w:rsidR="005E4B55" w:rsidRPr="00CB4705">
        <w:rPr>
          <w:rFonts w:ascii="Arial" w:hAnsi="Arial" w:cs="Arial"/>
        </w:rPr>
        <w:t>Tiene 34 años, sin hijos, vive sola, con su perro. Viaja mucho tiempo en el transporte público por lo que prefiere leer un libro, de forma electrónica para no cargarlo en la maleta. Le gusta hacer ejercicio, cocinar entre otros.</w:t>
      </w:r>
    </w:p>
    <w:p w14:paraId="5DCE2A79" w14:textId="77777777" w:rsidR="008130A1" w:rsidRPr="00CB4705" w:rsidRDefault="008130A1" w:rsidP="005E4B55">
      <w:pPr>
        <w:pStyle w:val="Default"/>
        <w:rPr>
          <w:rFonts w:ascii="Arial" w:hAnsi="Arial" w:cs="Arial"/>
        </w:rPr>
      </w:pPr>
    </w:p>
    <w:p w14:paraId="4D1A7ED3" w14:textId="7A0244CC" w:rsidR="00426991" w:rsidRPr="00CB4705" w:rsidRDefault="00426991" w:rsidP="008130A1">
      <w:pPr>
        <w:pStyle w:val="Default"/>
        <w:ind w:left="720"/>
        <w:jc w:val="both"/>
        <w:rPr>
          <w:rFonts w:ascii="Arial" w:hAnsi="Arial" w:cs="Arial"/>
        </w:rPr>
      </w:pPr>
      <w:r w:rsidRPr="00CB4705">
        <w:rPr>
          <w:rFonts w:ascii="Arial" w:hAnsi="Arial" w:cs="Arial"/>
          <w:b/>
          <w:bCs/>
        </w:rPr>
        <w:t>7.</w:t>
      </w:r>
      <w:r w:rsidR="008130A1" w:rsidRPr="00CB4705">
        <w:rPr>
          <w:rFonts w:ascii="Arial" w:hAnsi="Arial" w:cs="Arial"/>
          <w:b/>
          <w:bCs/>
        </w:rPr>
        <w:t xml:space="preserve"> </w:t>
      </w:r>
      <w:r w:rsidRPr="00CB4705">
        <w:rPr>
          <w:rFonts w:ascii="Arial" w:hAnsi="Arial" w:cs="Arial"/>
          <w:b/>
          <w:bCs/>
        </w:rPr>
        <w:t>Marcela mamá:</w:t>
      </w:r>
      <w:r w:rsidRPr="00CB4705">
        <w:rPr>
          <w:rFonts w:ascii="Arial" w:hAnsi="Arial" w:cs="Arial"/>
        </w:rPr>
        <w:t xml:space="preserve"> tiene 36 años y le gusta hacer actividades</w:t>
      </w:r>
      <w:r w:rsidR="008130A1" w:rsidRPr="00CB4705">
        <w:rPr>
          <w:rFonts w:ascii="Arial" w:hAnsi="Arial" w:cs="Arial"/>
        </w:rPr>
        <w:t xml:space="preserve"> </w:t>
      </w:r>
      <w:r w:rsidRPr="00CB4705">
        <w:rPr>
          <w:rFonts w:ascii="Arial" w:hAnsi="Arial" w:cs="Arial"/>
        </w:rPr>
        <w:t>culturales y educativas con su hij</w:t>
      </w:r>
      <w:r w:rsidR="008130A1" w:rsidRPr="00CB4705">
        <w:rPr>
          <w:rFonts w:ascii="Arial" w:hAnsi="Arial" w:cs="Arial"/>
        </w:rPr>
        <w:t>o</w:t>
      </w:r>
      <w:r w:rsidRPr="00CB4705">
        <w:rPr>
          <w:rFonts w:ascii="Arial" w:hAnsi="Arial" w:cs="Arial"/>
        </w:rPr>
        <w:t>. Para esto la sala</w:t>
      </w:r>
      <w:r w:rsidR="008130A1" w:rsidRPr="00CB4705">
        <w:rPr>
          <w:rFonts w:ascii="Arial" w:hAnsi="Arial" w:cs="Arial"/>
        </w:rPr>
        <w:t xml:space="preserve"> </w:t>
      </w:r>
      <w:r w:rsidRPr="00CB4705">
        <w:rPr>
          <w:rFonts w:ascii="Arial" w:hAnsi="Arial" w:cs="Arial"/>
        </w:rPr>
        <w:t>Pedrito Botero es perfecta</w:t>
      </w:r>
      <w:r w:rsidR="008130A1" w:rsidRPr="00CB4705">
        <w:rPr>
          <w:rFonts w:ascii="Arial" w:hAnsi="Arial" w:cs="Arial"/>
        </w:rPr>
        <w:t xml:space="preserve"> con </w:t>
      </w:r>
      <w:r w:rsidR="008130A1" w:rsidRPr="00CB4705">
        <w:rPr>
          <w:rFonts w:ascii="Arial" w:hAnsi="Arial" w:cs="Arial"/>
        </w:rPr>
        <w:lastRenderedPageBreak/>
        <w:t xml:space="preserve">espacios como </w:t>
      </w:r>
      <w:r w:rsidRPr="00CB4705">
        <w:rPr>
          <w:rFonts w:ascii="Arial" w:hAnsi="Arial" w:cs="Arial"/>
        </w:rPr>
        <w:t xml:space="preserve">la hora del cuento o El Museo de Maravillas </w:t>
      </w:r>
      <w:r w:rsidR="008130A1" w:rsidRPr="00CB4705">
        <w:rPr>
          <w:rFonts w:ascii="Arial" w:hAnsi="Arial" w:cs="Arial"/>
        </w:rPr>
        <w:t>para</w:t>
      </w:r>
      <w:r w:rsidRPr="00CB4705">
        <w:rPr>
          <w:rFonts w:ascii="Arial" w:hAnsi="Arial" w:cs="Arial"/>
        </w:rPr>
        <w:t xml:space="preserve"> un paseo de domingo</w:t>
      </w:r>
      <w:r w:rsidR="008130A1" w:rsidRPr="00CB4705">
        <w:rPr>
          <w:rFonts w:ascii="Arial" w:hAnsi="Arial" w:cs="Arial"/>
        </w:rPr>
        <w:t xml:space="preserve"> </w:t>
      </w:r>
      <w:r w:rsidRPr="00CB4705">
        <w:rPr>
          <w:rFonts w:ascii="Arial" w:hAnsi="Arial" w:cs="Arial"/>
        </w:rPr>
        <w:t>en familia</w:t>
      </w:r>
      <w:r w:rsidR="008130A1" w:rsidRPr="00CB4705">
        <w:rPr>
          <w:rFonts w:ascii="Arial" w:hAnsi="Arial" w:cs="Arial"/>
        </w:rPr>
        <w:t xml:space="preserve">. </w:t>
      </w:r>
    </w:p>
    <w:p w14:paraId="4465508C" w14:textId="7D60BAD0" w:rsidR="00426991" w:rsidRPr="00CB4705" w:rsidRDefault="00426991" w:rsidP="00426991">
      <w:pPr>
        <w:pStyle w:val="Default"/>
        <w:ind w:firstLine="720"/>
        <w:rPr>
          <w:rFonts w:ascii="Arial" w:hAnsi="Arial" w:cs="Arial"/>
        </w:rPr>
      </w:pPr>
    </w:p>
    <w:p w14:paraId="7AF5FCE6" w14:textId="77777777" w:rsidR="009C53E8" w:rsidRPr="00CB4705" w:rsidRDefault="00426991" w:rsidP="009C53E8">
      <w:pPr>
        <w:pStyle w:val="Default"/>
        <w:ind w:left="720"/>
        <w:jc w:val="both"/>
        <w:rPr>
          <w:rFonts w:ascii="Arial" w:hAnsi="Arial" w:cs="Arial"/>
        </w:rPr>
      </w:pPr>
      <w:r w:rsidRPr="00CB4705">
        <w:rPr>
          <w:rFonts w:ascii="Arial" w:hAnsi="Arial" w:cs="Arial"/>
          <w:b/>
          <w:bCs/>
        </w:rPr>
        <w:t>8.</w:t>
      </w:r>
      <w:r w:rsidR="008130A1" w:rsidRPr="00CB4705">
        <w:rPr>
          <w:rFonts w:ascii="Arial" w:hAnsi="Arial" w:cs="Arial"/>
          <w:b/>
          <w:bCs/>
        </w:rPr>
        <w:t xml:space="preserve"> </w:t>
      </w:r>
      <w:r w:rsidRPr="00CB4705">
        <w:rPr>
          <w:rFonts w:ascii="Arial" w:hAnsi="Arial" w:cs="Arial"/>
          <w:b/>
          <w:bCs/>
        </w:rPr>
        <w:t>Arturo Trabajo</w:t>
      </w:r>
      <w:r w:rsidR="008130A1" w:rsidRPr="00CB4705">
        <w:rPr>
          <w:rFonts w:ascii="Arial" w:hAnsi="Arial" w:cs="Arial"/>
          <w:b/>
          <w:bCs/>
        </w:rPr>
        <w:t>:</w:t>
      </w:r>
      <w:r w:rsidR="008130A1" w:rsidRPr="00CB4705">
        <w:rPr>
          <w:rFonts w:ascii="Arial" w:hAnsi="Arial" w:cs="Arial"/>
        </w:rPr>
        <w:t xml:space="preserve"> tiene 42 años, vive relativamente cerca de la BPP, muy seguido le toca teletrabajar y </w:t>
      </w:r>
      <w:r w:rsidR="005479F5" w:rsidRPr="00CB4705">
        <w:rPr>
          <w:rFonts w:ascii="Arial" w:hAnsi="Arial" w:cs="Arial"/>
        </w:rPr>
        <w:t xml:space="preserve">por ello su </w:t>
      </w:r>
      <w:r w:rsidR="008130A1" w:rsidRPr="00CB4705">
        <w:rPr>
          <w:rFonts w:ascii="Arial" w:hAnsi="Arial" w:cs="Arial"/>
        </w:rPr>
        <w:t xml:space="preserve">sustento depende del internet, sin embargo, </w:t>
      </w:r>
      <w:r w:rsidR="005479F5" w:rsidRPr="00CB4705">
        <w:rPr>
          <w:rFonts w:ascii="Arial" w:hAnsi="Arial" w:cs="Arial"/>
        </w:rPr>
        <w:t>no le funciona muy</w:t>
      </w:r>
      <w:r w:rsidR="008130A1" w:rsidRPr="00CB4705">
        <w:rPr>
          <w:rFonts w:ascii="Arial" w:hAnsi="Arial" w:cs="Arial"/>
        </w:rPr>
        <w:t xml:space="preserve"> </w:t>
      </w:r>
      <w:r w:rsidR="009C53E8" w:rsidRPr="00CB4705">
        <w:rPr>
          <w:rFonts w:ascii="Arial" w:hAnsi="Arial" w:cs="Arial"/>
        </w:rPr>
        <w:t>bien y</w:t>
      </w:r>
      <w:r w:rsidR="008130A1" w:rsidRPr="00CB4705">
        <w:rPr>
          <w:rFonts w:ascii="Arial" w:hAnsi="Arial" w:cs="Arial"/>
        </w:rPr>
        <w:t xml:space="preserve"> </w:t>
      </w:r>
      <w:r w:rsidR="009C53E8" w:rsidRPr="00CB4705">
        <w:rPr>
          <w:rFonts w:ascii="Arial" w:hAnsi="Arial" w:cs="Arial"/>
        </w:rPr>
        <w:t>p</w:t>
      </w:r>
      <w:r w:rsidR="008130A1" w:rsidRPr="00CB4705">
        <w:rPr>
          <w:rFonts w:ascii="Arial" w:hAnsi="Arial" w:cs="Arial"/>
        </w:rPr>
        <w:t xml:space="preserve">refiere </w:t>
      </w:r>
      <w:r w:rsidR="009C53E8" w:rsidRPr="00CB4705">
        <w:rPr>
          <w:rFonts w:ascii="Arial" w:hAnsi="Arial" w:cs="Arial"/>
        </w:rPr>
        <w:t xml:space="preserve">usar el de la </w:t>
      </w:r>
      <w:r w:rsidR="008130A1" w:rsidRPr="00CB4705">
        <w:rPr>
          <w:rFonts w:ascii="Arial" w:hAnsi="Arial" w:cs="Arial"/>
        </w:rPr>
        <w:t>BPP</w:t>
      </w:r>
      <w:r w:rsidR="009C53E8" w:rsidRPr="00CB4705">
        <w:rPr>
          <w:rFonts w:ascii="Arial" w:hAnsi="Arial" w:cs="Arial"/>
        </w:rPr>
        <w:t>.</w:t>
      </w:r>
    </w:p>
    <w:p w14:paraId="3301670D" w14:textId="77777777" w:rsidR="009C53E8" w:rsidRPr="00CB4705" w:rsidRDefault="009C53E8" w:rsidP="009C53E8">
      <w:pPr>
        <w:pStyle w:val="Default"/>
        <w:ind w:left="720"/>
        <w:jc w:val="both"/>
        <w:rPr>
          <w:rFonts w:ascii="Arial" w:hAnsi="Arial" w:cs="Arial"/>
        </w:rPr>
      </w:pPr>
    </w:p>
    <w:p w14:paraId="2D79A233" w14:textId="547DAB03" w:rsidR="00426991" w:rsidRPr="00CB4705" w:rsidRDefault="009C53E8" w:rsidP="009C53E8">
      <w:pPr>
        <w:pStyle w:val="Default"/>
        <w:ind w:left="720"/>
        <w:jc w:val="both"/>
        <w:rPr>
          <w:rFonts w:ascii="Arial" w:hAnsi="Arial" w:cs="Arial"/>
        </w:rPr>
      </w:pPr>
      <w:r w:rsidRPr="00CB4705">
        <w:rPr>
          <w:rFonts w:ascii="Arial" w:hAnsi="Arial" w:cs="Arial"/>
          <w:b/>
          <w:bCs/>
        </w:rPr>
        <w:t xml:space="preserve">10. </w:t>
      </w:r>
      <w:r w:rsidR="00426991" w:rsidRPr="00CB4705">
        <w:rPr>
          <w:rFonts w:ascii="Arial" w:hAnsi="Arial" w:cs="Arial"/>
          <w:b/>
          <w:bCs/>
        </w:rPr>
        <w:t>Artemisa Infante</w:t>
      </w:r>
      <w:r w:rsidRPr="00CB4705">
        <w:rPr>
          <w:rFonts w:ascii="Arial" w:hAnsi="Arial" w:cs="Arial"/>
          <w:b/>
          <w:bCs/>
        </w:rPr>
        <w:t>:</w:t>
      </w:r>
      <w:r w:rsidRPr="00CB4705">
        <w:rPr>
          <w:rFonts w:ascii="Arial" w:hAnsi="Arial" w:cs="Arial"/>
        </w:rPr>
        <w:t xml:space="preserve"> Artemisa Infante es desplazada y vive cerca de una de las filiales de la BPP, entonces acompaña a su hija a hacer las tareas en la BPP y su hija menor puede leer un libro mientras ella está “poniendo atención a la tarea junto con su hija mayor”. </w:t>
      </w:r>
    </w:p>
    <w:p w14:paraId="4E020AAE" w14:textId="77777777" w:rsidR="009C53E8" w:rsidRPr="00CB4705" w:rsidRDefault="009C53E8" w:rsidP="00426991">
      <w:pPr>
        <w:pStyle w:val="Default"/>
        <w:ind w:firstLine="720"/>
        <w:jc w:val="both"/>
        <w:rPr>
          <w:rFonts w:ascii="Arial" w:hAnsi="Arial" w:cs="Arial"/>
        </w:rPr>
      </w:pPr>
    </w:p>
    <w:p w14:paraId="39B396A7" w14:textId="6D84C35D" w:rsidR="00426991" w:rsidRPr="00CB4705" w:rsidRDefault="00426991" w:rsidP="003E4DE0">
      <w:pPr>
        <w:pStyle w:val="Default"/>
        <w:ind w:left="720"/>
        <w:jc w:val="both"/>
        <w:rPr>
          <w:rFonts w:ascii="Arial" w:hAnsi="Arial" w:cs="Arial"/>
        </w:rPr>
      </w:pPr>
      <w:r w:rsidRPr="00CB4705">
        <w:rPr>
          <w:rFonts w:ascii="Arial" w:hAnsi="Arial" w:cs="Arial"/>
          <w:b/>
          <w:bCs/>
        </w:rPr>
        <w:t>1</w:t>
      </w:r>
      <w:r w:rsidR="00487DD1" w:rsidRPr="00CB4705">
        <w:rPr>
          <w:rFonts w:ascii="Arial" w:hAnsi="Arial" w:cs="Arial"/>
          <w:b/>
          <w:bCs/>
        </w:rPr>
        <w:t>1</w:t>
      </w:r>
      <w:r w:rsidRPr="00CB4705">
        <w:rPr>
          <w:rFonts w:ascii="Arial" w:hAnsi="Arial" w:cs="Arial"/>
          <w:b/>
          <w:bCs/>
        </w:rPr>
        <w:t>.</w:t>
      </w:r>
      <w:r w:rsidR="005E4B55" w:rsidRPr="00CB4705">
        <w:rPr>
          <w:rFonts w:ascii="Arial" w:hAnsi="Arial" w:cs="Arial"/>
          <w:b/>
          <w:bCs/>
        </w:rPr>
        <w:t xml:space="preserve"> </w:t>
      </w:r>
      <w:r w:rsidRPr="00CB4705">
        <w:rPr>
          <w:rFonts w:ascii="Arial" w:hAnsi="Arial" w:cs="Arial"/>
          <w:b/>
          <w:bCs/>
        </w:rPr>
        <w:t xml:space="preserve">Ana María </w:t>
      </w:r>
      <w:proofErr w:type="spellStart"/>
      <w:r w:rsidRPr="00CB4705">
        <w:rPr>
          <w:rFonts w:ascii="Arial" w:hAnsi="Arial" w:cs="Arial"/>
          <w:b/>
          <w:bCs/>
        </w:rPr>
        <w:t>Buenjuicio</w:t>
      </w:r>
      <w:proofErr w:type="spellEnd"/>
      <w:r w:rsidR="001B1B01" w:rsidRPr="00CB4705">
        <w:rPr>
          <w:rFonts w:ascii="Arial" w:hAnsi="Arial" w:cs="Arial"/>
          <w:b/>
          <w:bCs/>
        </w:rPr>
        <w:t>:</w:t>
      </w:r>
      <w:r w:rsidR="001B1B01" w:rsidRPr="00CB4705">
        <w:rPr>
          <w:rFonts w:ascii="Arial" w:hAnsi="Arial" w:cs="Arial"/>
        </w:rPr>
        <w:t xml:space="preserve"> se preocupa por su hogar y sus</w:t>
      </w:r>
      <w:r w:rsidR="005E4B55" w:rsidRPr="00CB4705">
        <w:rPr>
          <w:rFonts w:ascii="Arial" w:hAnsi="Arial" w:cs="Arial"/>
        </w:rPr>
        <w:t xml:space="preserve"> </w:t>
      </w:r>
      <w:proofErr w:type="spellStart"/>
      <w:r w:rsidR="001B1B01" w:rsidRPr="00CB4705">
        <w:rPr>
          <w:rFonts w:ascii="Arial" w:hAnsi="Arial" w:cs="Arial"/>
        </w:rPr>
        <w:t>hij@s</w:t>
      </w:r>
      <w:proofErr w:type="spellEnd"/>
      <w:r w:rsidR="001B1B01" w:rsidRPr="00CB4705">
        <w:rPr>
          <w:rFonts w:ascii="Arial" w:hAnsi="Arial" w:cs="Arial"/>
        </w:rPr>
        <w:t>, ellos ya son adolescentes por lo que estar cerca de</w:t>
      </w:r>
      <w:r w:rsidR="005E4B55" w:rsidRPr="00CB4705">
        <w:rPr>
          <w:rFonts w:ascii="Arial" w:hAnsi="Arial" w:cs="Arial"/>
        </w:rPr>
        <w:t xml:space="preserve"> </w:t>
      </w:r>
      <w:r w:rsidR="001B1B01" w:rsidRPr="00CB4705">
        <w:rPr>
          <w:rFonts w:ascii="Arial" w:hAnsi="Arial" w:cs="Arial"/>
        </w:rPr>
        <w:t>ellos es muy importante. Es habitual encontrarlos juntos, mientras juega</w:t>
      </w:r>
      <w:r w:rsidR="005E4B55" w:rsidRPr="00CB4705">
        <w:rPr>
          <w:rFonts w:ascii="Arial" w:hAnsi="Arial" w:cs="Arial"/>
        </w:rPr>
        <w:t>n</w:t>
      </w:r>
      <w:r w:rsidR="001B1B01" w:rsidRPr="00CB4705">
        <w:rPr>
          <w:rFonts w:ascii="Arial" w:hAnsi="Arial" w:cs="Arial"/>
        </w:rPr>
        <w:t xml:space="preserve"> video juegos en el PC</w:t>
      </w:r>
      <w:r w:rsidR="005E4B55" w:rsidRPr="00CB4705">
        <w:rPr>
          <w:rFonts w:ascii="Arial" w:hAnsi="Arial" w:cs="Arial"/>
        </w:rPr>
        <w:t>,</w:t>
      </w:r>
      <w:r w:rsidR="001B1B01" w:rsidRPr="00CB4705">
        <w:rPr>
          <w:rFonts w:ascii="Arial" w:hAnsi="Arial" w:cs="Arial"/>
        </w:rPr>
        <w:t xml:space="preserve"> ella revisa sus redes sociales para impulsa</w:t>
      </w:r>
      <w:r w:rsidR="005E4B55" w:rsidRPr="00CB4705">
        <w:rPr>
          <w:rFonts w:ascii="Arial" w:hAnsi="Arial" w:cs="Arial"/>
        </w:rPr>
        <w:t>r</w:t>
      </w:r>
      <w:r w:rsidR="001B1B01" w:rsidRPr="00CB4705">
        <w:rPr>
          <w:rFonts w:ascii="Arial" w:hAnsi="Arial" w:cs="Arial"/>
        </w:rPr>
        <w:t xml:space="preserve"> aún más su emprendimiento casero.</w:t>
      </w:r>
    </w:p>
    <w:p w14:paraId="71BBC8BD" w14:textId="77777777" w:rsidR="003E4DE0" w:rsidRPr="00CB4705" w:rsidRDefault="003E4DE0" w:rsidP="003E4DE0">
      <w:pPr>
        <w:pStyle w:val="Default"/>
        <w:ind w:left="720"/>
        <w:jc w:val="both"/>
        <w:rPr>
          <w:rFonts w:ascii="Arial" w:hAnsi="Arial" w:cs="Arial"/>
        </w:rPr>
      </w:pPr>
    </w:p>
    <w:p w14:paraId="731FAF57" w14:textId="77777777" w:rsidR="00E23CF5" w:rsidRPr="00CB4705" w:rsidRDefault="00E23CF5" w:rsidP="00426991">
      <w:pPr>
        <w:pStyle w:val="Default"/>
        <w:rPr>
          <w:rFonts w:ascii="Arial" w:hAnsi="Arial" w:cs="Arial"/>
          <w:b/>
          <w:bCs/>
        </w:rPr>
      </w:pPr>
    </w:p>
    <w:p w14:paraId="7A1327BD" w14:textId="0CF376C2" w:rsidR="00426991" w:rsidRPr="00CB4705" w:rsidRDefault="00426991" w:rsidP="00426991">
      <w:pPr>
        <w:pStyle w:val="Default"/>
        <w:rPr>
          <w:rFonts w:ascii="Arial" w:hAnsi="Arial" w:cs="Arial"/>
          <w:b/>
          <w:bCs/>
        </w:rPr>
      </w:pPr>
      <w:r w:rsidRPr="00CB4705">
        <w:rPr>
          <w:rFonts w:ascii="Arial" w:hAnsi="Arial" w:cs="Arial"/>
          <w:b/>
          <w:bCs/>
        </w:rPr>
        <w:t>Segmentación</w:t>
      </w:r>
    </w:p>
    <w:p w14:paraId="4BE87DA3" w14:textId="77777777" w:rsidR="00426991" w:rsidRPr="00CB4705" w:rsidRDefault="00426991" w:rsidP="00426991">
      <w:pPr>
        <w:pStyle w:val="Default"/>
        <w:rPr>
          <w:rFonts w:ascii="Arial" w:hAnsi="Arial" w:cs="Arial"/>
        </w:rPr>
      </w:pPr>
    </w:p>
    <w:p w14:paraId="034E6850" w14:textId="47883B34" w:rsidR="00426991" w:rsidRPr="00CB4705" w:rsidRDefault="00426991" w:rsidP="00426991">
      <w:pPr>
        <w:pStyle w:val="Default"/>
        <w:jc w:val="both"/>
        <w:rPr>
          <w:rFonts w:ascii="Arial" w:hAnsi="Arial" w:cs="Arial"/>
        </w:rPr>
      </w:pPr>
      <w:r w:rsidRPr="00CB4705">
        <w:rPr>
          <w:rFonts w:ascii="Arial" w:hAnsi="Arial" w:cs="Arial"/>
        </w:rPr>
        <w:t xml:space="preserve">Igualmente, en este camino de </w:t>
      </w:r>
      <w:r w:rsidR="00105A29" w:rsidRPr="00CB4705">
        <w:rPr>
          <w:rFonts w:ascii="Arial" w:hAnsi="Arial" w:cs="Arial"/>
        </w:rPr>
        <w:t>caracterización</w:t>
      </w:r>
      <w:r w:rsidRPr="00CB4705">
        <w:rPr>
          <w:rFonts w:ascii="Arial" w:hAnsi="Arial" w:cs="Arial"/>
        </w:rPr>
        <w:t xml:space="preserve"> </w:t>
      </w:r>
      <w:r w:rsidR="00105A29" w:rsidRPr="00CB4705">
        <w:rPr>
          <w:rFonts w:ascii="Arial" w:hAnsi="Arial" w:cs="Arial"/>
        </w:rPr>
        <w:t>se encontraron</w:t>
      </w:r>
      <w:r w:rsidRPr="00CB4705">
        <w:rPr>
          <w:rFonts w:ascii="Arial" w:hAnsi="Arial" w:cs="Arial"/>
        </w:rPr>
        <w:t xml:space="preserve"> segmentos</w:t>
      </w:r>
      <w:r w:rsidR="00105A29" w:rsidRPr="00CB4705">
        <w:rPr>
          <w:rFonts w:ascii="Arial" w:hAnsi="Arial" w:cs="Arial"/>
        </w:rPr>
        <w:t xml:space="preserve"> de usuarios</w:t>
      </w:r>
      <w:r w:rsidRPr="00CB4705">
        <w:rPr>
          <w:rFonts w:ascii="Arial" w:hAnsi="Arial" w:cs="Arial"/>
        </w:rPr>
        <w:t xml:space="preserve"> a los cuales presentar una oferta de servicios de la BPP mejorada; encontra</w:t>
      </w:r>
      <w:r w:rsidR="00105A29" w:rsidRPr="00CB4705">
        <w:rPr>
          <w:rFonts w:ascii="Arial" w:hAnsi="Arial" w:cs="Arial"/>
        </w:rPr>
        <w:t xml:space="preserve">ndo </w:t>
      </w:r>
      <w:r w:rsidRPr="00CB4705">
        <w:rPr>
          <w:rFonts w:ascii="Arial" w:hAnsi="Arial" w:cs="Arial"/>
        </w:rPr>
        <w:t xml:space="preserve">oportunidades </w:t>
      </w:r>
      <w:r w:rsidR="00105A29" w:rsidRPr="00CB4705">
        <w:rPr>
          <w:rFonts w:ascii="Arial" w:hAnsi="Arial" w:cs="Arial"/>
        </w:rPr>
        <w:t>para</w:t>
      </w:r>
      <w:r w:rsidRPr="00CB4705">
        <w:rPr>
          <w:rFonts w:ascii="Arial" w:hAnsi="Arial" w:cs="Arial"/>
        </w:rPr>
        <w:t xml:space="preserve"> optimizar la comunicación con grupos poblacionales y determinar condiciones para racionalizar, simplificar o automatizar los procesos en la BPP</w:t>
      </w:r>
      <w:r w:rsidR="00105A29" w:rsidRPr="00CB4705">
        <w:rPr>
          <w:rFonts w:ascii="Arial" w:hAnsi="Arial" w:cs="Arial"/>
        </w:rPr>
        <w:t>:</w:t>
      </w:r>
    </w:p>
    <w:p w14:paraId="1018A96E" w14:textId="020B42DC" w:rsidR="00AB0751" w:rsidRPr="00CB4705" w:rsidRDefault="00AB0751" w:rsidP="00426991">
      <w:pPr>
        <w:pStyle w:val="Default"/>
        <w:jc w:val="both"/>
        <w:rPr>
          <w:rFonts w:ascii="Arial" w:hAnsi="Arial" w:cs="Arial"/>
        </w:rPr>
      </w:pPr>
      <w:r w:rsidRPr="00CB4705">
        <w:rPr>
          <w:rFonts w:ascii="Arial" w:hAnsi="Arial" w:cs="Arial"/>
        </w:rPr>
        <w:t xml:space="preserve"> </w:t>
      </w:r>
    </w:p>
    <w:p w14:paraId="62F8CEFB" w14:textId="573C7CE0" w:rsidR="001353D5" w:rsidRPr="00CB4705" w:rsidRDefault="001353D5" w:rsidP="00530C02">
      <w:pPr>
        <w:pStyle w:val="Default"/>
        <w:numPr>
          <w:ilvl w:val="0"/>
          <w:numId w:val="15"/>
        </w:numPr>
        <w:rPr>
          <w:rFonts w:ascii="Arial" w:hAnsi="Arial" w:cs="Arial"/>
        </w:rPr>
      </w:pPr>
      <w:r w:rsidRPr="00CB4705">
        <w:rPr>
          <w:rFonts w:ascii="Arial" w:hAnsi="Arial" w:cs="Arial"/>
        </w:rPr>
        <w:t>Primera infancia (0 - 5 años).</w:t>
      </w:r>
    </w:p>
    <w:p w14:paraId="7E295D5A" w14:textId="468F85D3" w:rsidR="001353D5" w:rsidRPr="00CB4705" w:rsidRDefault="001353D5" w:rsidP="00530C02">
      <w:pPr>
        <w:pStyle w:val="Default"/>
        <w:numPr>
          <w:ilvl w:val="0"/>
          <w:numId w:val="15"/>
        </w:numPr>
        <w:rPr>
          <w:rFonts w:ascii="Arial" w:hAnsi="Arial" w:cs="Arial"/>
        </w:rPr>
      </w:pPr>
      <w:r w:rsidRPr="00CB4705">
        <w:rPr>
          <w:rFonts w:ascii="Arial" w:hAnsi="Arial" w:cs="Arial"/>
        </w:rPr>
        <w:t>Niños (6 - 11 años).</w:t>
      </w:r>
    </w:p>
    <w:p w14:paraId="13EF54A9" w14:textId="0B0DD170" w:rsidR="001353D5" w:rsidRPr="00CB4705" w:rsidRDefault="001353D5" w:rsidP="00530C02">
      <w:pPr>
        <w:pStyle w:val="Default"/>
        <w:numPr>
          <w:ilvl w:val="0"/>
          <w:numId w:val="15"/>
        </w:numPr>
        <w:rPr>
          <w:rFonts w:ascii="Arial" w:hAnsi="Arial" w:cs="Arial"/>
        </w:rPr>
      </w:pPr>
      <w:r w:rsidRPr="00CB4705">
        <w:rPr>
          <w:rFonts w:ascii="Arial" w:hAnsi="Arial" w:cs="Arial"/>
        </w:rPr>
        <w:t>Jóvenes (12 - 26 años).</w:t>
      </w:r>
    </w:p>
    <w:p w14:paraId="5F8FA0BF" w14:textId="2C286ABD" w:rsidR="001353D5" w:rsidRPr="00CB4705" w:rsidRDefault="001353D5" w:rsidP="00530C02">
      <w:pPr>
        <w:pStyle w:val="Default"/>
        <w:numPr>
          <w:ilvl w:val="0"/>
          <w:numId w:val="15"/>
        </w:numPr>
        <w:rPr>
          <w:rFonts w:ascii="Arial" w:hAnsi="Arial" w:cs="Arial"/>
        </w:rPr>
      </w:pPr>
      <w:r w:rsidRPr="00CB4705">
        <w:rPr>
          <w:rFonts w:ascii="Arial" w:hAnsi="Arial" w:cs="Arial"/>
        </w:rPr>
        <w:t>Adultos (27- 59 años).</w:t>
      </w:r>
    </w:p>
    <w:p w14:paraId="2416B8EC" w14:textId="25939F37" w:rsidR="001353D5" w:rsidRPr="00CB4705" w:rsidRDefault="001353D5" w:rsidP="00530C02">
      <w:pPr>
        <w:pStyle w:val="Default"/>
        <w:numPr>
          <w:ilvl w:val="0"/>
          <w:numId w:val="15"/>
        </w:numPr>
        <w:rPr>
          <w:rFonts w:ascii="Arial" w:hAnsi="Arial" w:cs="Arial"/>
        </w:rPr>
      </w:pPr>
      <w:r w:rsidRPr="00CB4705">
        <w:rPr>
          <w:rFonts w:ascii="Arial" w:hAnsi="Arial" w:cs="Arial"/>
        </w:rPr>
        <w:t>Adultos mayores (60 años o más).</w:t>
      </w:r>
    </w:p>
    <w:p w14:paraId="634BA2CC" w14:textId="77777777" w:rsidR="00AB0751" w:rsidRPr="00CB4705" w:rsidRDefault="00AB0751" w:rsidP="00AB0751">
      <w:pPr>
        <w:rPr>
          <w:bCs/>
        </w:rPr>
      </w:pPr>
    </w:p>
    <w:p w14:paraId="36794812" w14:textId="77777777" w:rsidR="002069C8" w:rsidRPr="00CB4705" w:rsidRDefault="002069C8">
      <w:bookmarkStart w:id="5" w:name="_heading=h.1t3h5sf" w:colFirst="0" w:colLast="0"/>
      <w:bookmarkStart w:id="6" w:name="_heading=h.3rdcrjn" w:colFirst="0" w:colLast="0"/>
      <w:bookmarkEnd w:id="5"/>
      <w:bookmarkEnd w:id="6"/>
    </w:p>
    <w:p w14:paraId="52189CD2" w14:textId="77777777" w:rsidR="007E2EE8" w:rsidRPr="00CB4705" w:rsidRDefault="00945ECE" w:rsidP="00530C02">
      <w:pPr>
        <w:pStyle w:val="Ttulo1"/>
        <w:numPr>
          <w:ilvl w:val="0"/>
          <w:numId w:val="2"/>
        </w:numPr>
        <w:rPr>
          <w:sz w:val="24"/>
          <w:szCs w:val="24"/>
        </w:rPr>
      </w:pPr>
      <w:bookmarkStart w:id="7" w:name="_heading=h.lnxbz9" w:colFirst="0" w:colLast="0"/>
      <w:bookmarkEnd w:id="7"/>
      <w:r w:rsidRPr="00CB4705">
        <w:rPr>
          <w:sz w:val="24"/>
          <w:szCs w:val="24"/>
        </w:rPr>
        <w:t>DESAFÍOS, MENSAJES Y ESTRATEGIAS</w:t>
      </w:r>
    </w:p>
    <w:p w14:paraId="52189CD3" w14:textId="77777777" w:rsidR="007E2EE8" w:rsidRPr="00CB4705" w:rsidRDefault="007E2EE8">
      <w:pPr>
        <w:ind w:left="360"/>
      </w:pPr>
    </w:p>
    <w:p w14:paraId="21B1D149" w14:textId="31167D60" w:rsidR="00543056" w:rsidRPr="00CB4705" w:rsidRDefault="00945ECE">
      <w:r w:rsidRPr="00CB4705">
        <w:t>En línea con las necesidades y exigencias d</w:t>
      </w:r>
      <w:r w:rsidR="005533AD" w:rsidRPr="00CB4705">
        <w:t>el contexto actual</w:t>
      </w:r>
      <w:r w:rsidRPr="00CB4705">
        <w:t>, y considerando el rol de la Biblioteca Pública Piloto como referente de incidencia social y cultural de la ciudad</w:t>
      </w:r>
      <w:r w:rsidR="005533AD" w:rsidRPr="00CB4705">
        <w:t xml:space="preserve">; </w:t>
      </w:r>
      <w:r w:rsidRPr="00CB4705">
        <w:t xml:space="preserve">se ha propuesto hacer frente a los desafíos puntuales del entorno, a través </w:t>
      </w:r>
      <w:r w:rsidR="00543056" w:rsidRPr="00CB4705">
        <w:lastRenderedPageBreak/>
        <w:t>de múltiples acciones comunicativas, tanto externas como internas, que se enfocan posicionamiento de la Institución como centro vivo de pensamiento y espacio de cocreación, lo que conlleva potencializar la misión bibliotecaria, la investigación y el conocimiento, como motores de la dinámica cultural, política y social de la región.</w:t>
      </w:r>
    </w:p>
    <w:p w14:paraId="46D48E30" w14:textId="635F97C2" w:rsidR="008B0F0E" w:rsidRPr="00CB4705" w:rsidRDefault="008B0F0E"/>
    <w:p w14:paraId="434B5DED" w14:textId="18879DBC" w:rsidR="001956AA" w:rsidRPr="00CB4705" w:rsidRDefault="008B0F0E" w:rsidP="008B0F0E">
      <w:r w:rsidRPr="00CB4705">
        <w:t>Un</w:t>
      </w:r>
      <w:r w:rsidR="001E7E0B" w:rsidRPr="00CB4705">
        <w:t>a</w:t>
      </w:r>
      <w:r w:rsidRPr="00CB4705">
        <w:t xml:space="preserve"> de esas exigencias</w:t>
      </w:r>
      <w:r w:rsidR="001E7E0B" w:rsidRPr="00CB4705">
        <w:t>,</w:t>
      </w:r>
      <w:r w:rsidRPr="00CB4705">
        <w:t xml:space="preserve"> dada en los últimos años por los avances tecnológicos, el desarrollo de los diferentes medios y canales de comunicación y, los efectos de la pandemia, es aquella enmarcada por el desafío que contempla la virtualidad como un entorno de interacción y construcción social</w:t>
      </w:r>
      <w:r w:rsidR="001956AA" w:rsidRPr="00CB4705">
        <w:t>. El libre acceso a la información y al conocimiento, a través del uso de las tecnologías digitales están desempeñando un papel fundamental, cobrando mayor importancia la necesidad de promover cultura digital desde las bibliotecas de la ciudad, garantizando a los ciudadanos su derecho constitucional del acceso libre a la información y al conocimiento que reposa en las colecciones de la Biblioteca Pública Piloto y sus salas patrimoniales.</w:t>
      </w:r>
    </w:p>
    <w:p w14:paraId="058E0090" w14:textId="77777777" w:rsidR="001956AA" w:rsidRPr="00CB4705" w:rsidRDefault="001956AA" w:rsidP="008B0F0E"/>
    <w:p w14:paraId="11DA150C" w14:textId="2747EB67" w:rsidR="001956AA" w:rsidRPr="00CB4705" w:rsidRDefault="001956AA">
      <w:r w:rsidRPr="00CB4705">
        <w:t>Esto lleva a la</w:t>
      </w:r>
      <w:r w:rsidR="008B0F0E" w:rsidRPr="00CB4705">
        <w:t xml:space="preserve"> Biblioteca a integrar el mundo digital bajo </w:t>
      </w:r>
      <w:r w:rsidRPr="00CB4705">
        <w:t xml:space="preserve">las </w:t>
      </w:r>
      <w:r w:rsidR="008B0F0E" w:rsidRPr="00CB4705">
        <w:t>lógicas relaciones actuales y desde la percepción del usuario, su experiencia y los valores que lo identifican</w:t>
      </w:r>
      <w:r w:rsidR="001E7E0B" w:rsidRPr="00CB4705">
        <w:t xml:space="preserve">; </w:t>
      </w:r>
      <w:r w:rsidRPr="00CB4705">
        <w:t xml:space="preserve">con herramientas digitales que faciliten la interacción, la consulta, las transacciones, la educación o formación y la comunicación efectiva con sus usuarios internos y externos. </w:t>
      </w:r>
      <w:r w:rsidR="00945ECE" w:rsidRPr="00CB4705">
        <w:t xml:space="preserve">Para lograrlo, </w:t>
      </w:r>
      <w:r w:rsidR="00FB7202" w:rsidRPr="00CB4705">
        <w:t>las directivas y equipos de trabajo</w:t>
      </w:r>
      <w:r w:rsidR="00945ECE" w:rsidRPr="00CB4705">
        <w:t xml:space="preserve"> viene</w:t>
      </w:r>
      <w:r w:rsidR="00FB7202" w:rsidRPr="00CB4705">
        <w:t>n</w:t>
      </w:r>
      <w:r w:rsidR="00945ECE" w:rsidRPr="00CB4705">
        <w:t xml:space="preserve"> impulsando un trabajo enmarcado en la transformación constante de</w:t>
      </w:r>
      <w:r w:rsidR="00FB7202" w:rsidRPr="00CB4705">
        <w:t xml:space="preserve"> la institución,</w:t>
      </w:r>
      <w:r w:rsidR="00945ECE" w:rsidRPr="00CB4705">
        <w:t xml:space="preserve"> de modo que pueda atender los retos cada vez mayores que plantea un mundo en constante evolución.</w:t>
      </w:r>
      <w:r w:rsidR="00543056" w:rsidRPr="00CB4705">
        <w:t xml:space="preserve"> </w:t>
      </w:r>
      <w:r w:rsidR="00945ECE" w:rsidRPr="00CB4705">
        <w:t>En ese contexto, la Biblioteca desarrolla estrategias</w:t>
      </w:r>
      <w:r w:rsidR="00FB7202" w:rsidRPr="00CB4705">
        <w:t>,</w:t>
      </w:r>
      <w:r w:rsidR="00945ECE" w:rsidRPr="00CB4705">
        <w:t xml:space="preserve"> iniciativas</w:t>
      </w:r>
      <w:r w:rsidR="00FB7202" w:rsidRPr="00CB4705">
        <w:t xml:space="preserve"> y proyectos</w:t>
      </w:r>
      <w:r w:rsidR="00945ECE" w:rsidRPr="00CB4705">
        <w:t xml:space="preserve"> orientad</w:t>
      </w:r>
      <w:r w:rsidR="00FB7202" w:rsidRPr="00CB4705">
        <w:t>os</w:t>
      </w:r>
      <w:r w:rsidR="00945ECE" w:rsidRPr="00CB4705">
        <w:t xml:space="preserve"> a fortalecer sus procesos misionales</w:t>
      </w:r>
      <w:r w:rsidR="00FB7202" w:rsidRPr="00CB4705">
        <w:t>, como lo son Cosmoteca y Museo Cámara de Maravillas, dos proyectos enmarcados en Plan Estratégico 2018-2024 “Un puente entre tiempos” y aprobados e incluidos en el Plan de Desarrollo Municipal 2020-2023</w:t>
      </w:r>
      <w:r w:rsidR="002F2C66" w:rsidRPr="00CB4705">
        <w:t xml:space="preserve">. </w:t>
      </w:r>
    </w:p>
    <w:p w14:paraId="4759DFAA" w14:textId="77777777" w:rsidR="001956AA" w:rsidRPr="00CB4705" w:rsidRDefault="001956AA"/>
    <w:p w14:paraId="02D08289" w14:textId="289897BC" w:rsidR="00626FF3" w:rsidRPr="00CB4705" w:rsidRDefault="00626FF3">
      <w:pPr>
        <w:rPr>
          <w:b/>
          <w:bCs/>
        </w:rPr>
      </w:pPr>
      <w:r w:rsidRPr="00CB4705">
        <w:rPr>
          <w:b/>
          <w:bCs/>
        </w:rPr>
        <w:t>Biblioteca Digital de Medellín: Cosmoteca Lapiloto.</w:t>
      </w:r>
    </w:p>
    <w:p w14:paraId="05B50058" w14:textId="07714679" w:rsidR="00626FF3" w:rsidRPr="00CB4705" w:rsidRDefault="00E80324">
      <w:pPr>
        <w:rPr>
          <w:b/>
          <w:bCs/>
        </w:rPr>
      </w:pPr>
      <w:r w:rsidRPr="00CB4705">
        <w:t>Cosmoteca nació entonces de la imperiosa necesidad de contar con una plataforma digital única articulada e interactiva, en la cual la Biblioteca Pública Piloto continúe vigente, construyendo tejido social a través de la apropiación de sus contenidos generales y patrimoniales en multiformato, que se encuentran enriquecidos a través de construcciones propias por medio de procesos de cocreación con sus usuarios, que contribuyan al pensamiento reflexivo y de incidencia social.</w:t>
      </w:r>
    </w:p>
    <w:p w14:paraId="663AAAC2" w14:textId="77777777" w:rsidR="00626FF3" w:rsidRPr="00CB4705" w:rsidRDefault="00626FF3">
      <w:pPr>
        <w:rPr>
          <w:b/>
          <w:bCs/>
        </w:rPr>
      </w:pPr>
    </w:p>
    <w:p w14:paraId="1EE408F5" w14:textId="77777777" w:rsidR="00626FF3" w:rsidRPr="00CB4705" w:rsidRDefault="00626FF3">
      <w:pPr>
        <w:rPr>
          <w:b/>
          <w:bCs/>
        </w:rPr>
      </w:pPr>
    </w:p>
    <w:p w14:paraId="3865D304" w14:textId="77777777" w:rsidR="00E80324" w:rsidRPr="00CB4705" w:rsidRDefault="00E80324">
      <w:pPr>
        <w:rPr>
          <w:b/>
          <w:bCs/>
        </w:rPr>
      </w:pPr>
    </w:p>
    <w:p w14:paraId="3DBCC931" w14:textId="4E6FF70F" w:rsidR="00626FF3" w:rsidRPr="00CB4705" w:rsidRDefault="00626FF3">
      <w:pPr>
        <w:rPr>
          <w:b/>
          <w:bCs/>
        </w:rPr>
      </w:pPr>
      <w:r w:rsidRPr="00CB4705">
        <w:rPr>
          <w:b/>
          <w:bCs/>
        </w:rPr>
        <w:lastRenderedPageBreak/>
        <w:t>Museo Cámara de Maravillas.</w:t>
      </w:r>
    </w:p>
    <w:p w14:paraId="04EA248D" w14:textId="1CF8671E" w:rsidR="00626FF3" w:rsidRPr="00CB4705" w:rsidRDefault="00E80324" w:rsidP="00E80324">
      <w:pPr>
        <w:ind w:hanging="2"/>
      </w:pPr>
      <w:r w:rsidRPr="00CB4705">
        <w:t xml:space="preserve">Museo Cámara de Maravillas por otro lado, responde a la necesidad de brindar acceso al material patrimonial, </w:t>
      </w:r>
      <w:proofErr w:type="gramStart"/>
      <w:r w:rsidRPr="00CB4705">
        <w:t>ya que</w:t>
      </w:r>
      <w:proofErr w:type="gramEnd"/>
      <w:r w:rsidRPr="00CB4705">
        <w:t xml:space="preserve"> por las condiciones de este, el acceso es limitado. El uso de las Tecnologías de la Información y la Comunicación (TIC), para desarrollar estrategias, herramientas e interfaces dinámicas, interactivas y participativas, se convirtió en la herramienta para la preservación del patrimonio cultural con procesos de digitalización y catalogación y, la difusión del patrimonio bibliográfico y documental de la BPP.</w:t>
      </w:r>
    </w:p>
    <w:p w14:paraId="355D0EC1" w14:textId="77777777" w:rsidR="00E80324" w:rsidRPr="00CB4705" w:rsidRDefault="00E80324" w:rsidP="00E80324"/>
    <w:p w14:paraId="4E0BD4D5" w14:textId="77777777" w:rsidR="00E80324" w:rsidRPr="00CB4705" w:rsidRDefault="00E80324" w:rsidP="00E80324">
      <w:r w:rsidRPr="00CB4705">
        <w:t>Con este plan lo que se busca es articular dichos proyectos para fortalecerlos y proyectarlos a través de acciones comunicacionales ordenadas y sistematizadas, en donde sea posible posicionarlos como lo que son: La Biblioteca Digital de Medellín y la única entidad museal dentro de una biblioteca. Eliminando lo que se ha demostrado que ha quedado obsoleto, potenciando lo que comienza a dar buenos resultados y, sobre todo, integrándolo a la estrategia institucional, reconociendo que estas son dos alternativas poderosas para fomentar el libre acceso a la información, desde la virtualidad y la presencialidad.</w:t>
      </w:r>
    </w:p>
    <w:p w14:paraId="793F0487" w14:textId="77777777" w:rsidR="00E80324" w:rsidRPr="00CB4705" w:rsidRDefault="00E80324" w:rsidP="00E80324"/>
    <w:p w14:paraId="1B834B14" w14:textId="1F2D2FC7" w:rsidR="00DB4188" w:rsidRPr="00CB4705" w:rsidRDefault="007C5777" w:rsidP="00170226">
      <w:pPr>
        <w:spacing w:before="240" w:after="240"/>
      </w:pPr>
      <w:r w:rsidRPr="00CB4705">
        <w:t xml:space="preserve">El </w:t>
      </w:r>
      <w:r w:rsidR="00C03825" w:rsidRPr="00CB4705">
        <w:t xml:space="preserve">paso inicial para articulación adecuada con los proyectos plan, es la unificación de sus activos comunicacionales – sus equipos de trabajo - y para ello, pues como lo indica la Política de Comunicaciones de la institución, el Proceso de Gestión de Comunicaciones, es el encargado de asumir y materializar la estrategia de comunicación de los diferentes proyectos y becas estímulos, que se presenten ante el ministerio de cultura y otras organizaciones aliadas de carácter público privadas; para ello se propone </w:t>
      </w:r>
      <w:r w:rsidR="00DB4188" w:rsidRPr="00CB4705">
        <w:t xml:space="preserve">entonces, </w:t>
      </w:r>
      <w:r w:rsidR="00C03825" w:rsidRPr="00CB4705">
        <w:t xml:space="preserve">una nueva estructura de comunicaciones, junto con una nueva metodología de trabajo que tiene como propósito mejorar el apoyo y el acompañamiento que el área realiza a los procesos y proyectos institucionales en </w:t>
      </w:r>
      <w:r w:rsidR="00D84F4C" w:rsidRPr="00CB4705">
        <w:t xml:space="preserve">términos de en calidad, pertinencia y claridad; </w:t>
      </w:r>
      <w:r w:rsidR="004F21DE" w:rsidRPr="00CB4705">
        <w:t xml:space="preserve">apuntándole a una mejor </w:t>
      </w:r>
      <w:r w:rsidR="00902B57" w:rsidRPr="00CB4705">
        <w:t>planeación, organización y correcta difusión de la información dentro y fuera de la Biblioteca</w:t>
      </w:r>
      <w:r w:rsidR="00D72124" w:rsidRPr="00CB4705">
        <w:t>.</w:t>
      </w:r>
    </w:p>
    <w:p w14:paraId="461C0563" w14:textId="77777777" w:rsidR="00DB4188" w:rsidRPr="00CB4705" w:rsidRDefault="00DB4188" w:rsidP="00902B57"/>
    <w:p w14:paraId="329BFB5C" w14:textId="74F6F80D" w:rsidR="00D72124" w:rsidRPr="00CB4705" w:rsidRDefault="00D72124" w:rsidP="00D72124">
      <w:pPr>
        <w:spacing w:line="360" w:lineRule="auto"/>
        <w:rPr>
          <w:b/>
          <w:bCs/>
        </w:rPr>
      </w:pPr>
      <w:r w:rsidRPr="00CB4705">
        <w:rPr>
          <w:b/>
          <w:bCs/>
        </w:rPr>
        <w:t>5.1. FLUJOS DE COMUNICACIÓN INSTITUCIONAL.</w:t>
      </w:r>
    </w:p>
    <w:p w14:paraId="143F3F51" w14:textId="77777777" w:rsidR="0007073E" w:rsidRPr="00CB4705" w:rsidRDefault="0007073E" w:rsidP="00902B57"/>
    <w:p w14:paraId="313120DF" w14:textId="62D47305" w:rsidR="0007073E" w:rsidRPr="00CB4705" w:rsidRDefault="0007073E" w:rsidP="00530C02">
      <w:pPr>
        <w:pStyle w:val="Prrafodelista"/>
        <w:numPr>
          <w:ilvl w:val="0"/>
          <w:numId w:val="34"/>
        </w:numPr>
        <w:spacing w:line="276" w:lineRule="auto"/>
        <w:contextualSpacing w:val="0"/>
        <w:rPr>
          <w:b/>
          <w:bCs/>
        </w:rPr>
      </w:pPr>
      <w:r w:rsidRPr="00CB4705">
        <w:rPr>
          <w:b/>
          <w:bCs/>
        </w:rPr>
        <w:t>Metodología</w:t>
      </w:r>
      <w:r w:rsidR="008E53F2" w:rsidRPr="00CB4705">
        <w:rPr>
          <w:b/>
          <w:bCs/>
        </w:rPr>
        <w:t xml:space="preserve"> de trabajo. </w:t>
      </w:r>
      <w:r w:rsidRPr="00CB4705">
        <w:rPr>
          <w:b/>
          <w:bCs/>
        </w:rPr>
        <w:t xml:space="preserve"> </w:t>
      </w:r>
    </w:p>
    <w:p w14:paraId="44C6D03F" w14:textId="77777777" w:rsidR="0007073E" w:rsidRPr="00CB4705" w:rsidRDefault="0007073E" w:rsidP="0007073E">
      <w:pPr>
        <w:pStyle w:val="Prrafodelista"/>
        <w:rPr>
          <w:b/>
          <w:bCs/>
        </w:rPr>
      </w:pPr>
    </w:p>
    <w:p w14:paraId="1A2FD46F" w14:textId="1B4313A9" w:rsidR="0007073E" w:rsidRPr="00CB4705" w:rsidRDefault="0007073E" w:rsidP="0007073E">
      <w:pPr>
        <w:pStyle w:val="Prrafodelista"/>
        <w:spacing w:line="276" w:lineRule="auto"/>
        <w:contextualSpacing w:val="0"/>
        <w:rPr>
          <w:b/>
          <w:bCs/>
        </w:rPr>
      </w:pPr>
      <w:r w:rsidRPr="00CB4705">
        <w:rPr>
          <w:b/>
          <w:bCs/>
        </w:rPr>
        <w:t>Formulario se Solicitudes Comunicacionales:</w:t>
      </w:r>
    </w:p>
    <w:p w14:paraId="37F56E1B" w14:textId="4DB0D85D" w:rsidR="0007073E" w:rsidRPr="00CB4705" w:rsidRDefault="0007073E" w:rsidP="0007073E">
      <w:pPr>
        <w:pStyle w:val="Prrafodelista"/>
      </w:pPr>
      <w:r w:rsidRPr="00CB4705">
        <w:lastRenderedPageBreak/>
        <w:t xml:space="preserve">Teniendo en cuenta las altas demandas comunicacionales y administrativas, el </w:t>
      </w:r>
      <w:r w:rsidRPr="00CB4705">
        <w:rPr>
          <w:b/>
          <w:bCs/>
        </w:rPr>
        <w:t xml:space="preserve">Formulario  de </w:t>
      </w:r>
      <w:r w:rsidR="000043DC" w:rsidRPr="00CB4705">
        <w:rPr>
          <w:b/>
          <w:bCs/>
        </w:rPr>
        <w:t>S</w:t>
      </w:r>
      <w:r w:rsidRPr="00CB4705">
        <w:rPr>
          <w:b/>
          <w:bCs/>
        </w:rPr>
        <w:t xml:space="preserve">olicitudes </w:t>
      </w:r>
      <w:r w:rsidR="000043DC" w:rsidRPr="00CB4705">
        <w:rPr>
          <w:b/>
          <w:bCs/>
        </w:rPr>
        <w:t>C</w:t>
      </w:r>
      <w:r w:rsidRPr="00CB4705">
        <w:rPr>
          <w:b/>
          <w:bCs/>
        </w:rPr>
        <w:t>omunicacionales</w:t>
      </w:r>
      <w:r w:rsidRPr="00CB4705">
        <w:t>, es un</w:t>
      </w:r>
      <w:r w:rsidR="000043DC" w:rsidRPr="00CB4705">
        <w:t>a herramienta</w:t>
      </w:r>
      <w:r w:rsidRPr="00CB4705">
        <w:t xml:space="preserve"> en línea diseñado por el área</w:t>
      </w:r>
      <w:r w:rsidR="000043DC" w:rsidRPr="00CB4705">
        <w:t xml:space="preserve">, </w:t>
      </w:r>
      <w:r w:rsidRPr="00CB4705">
        <w:t xml:space="preserve">que permite recolectar la información necesaria para satisfacer de manera oportuna las necesidades comunicativas e informativas de </w:t>
      </w:r>
      <w:r w:rsidR="00F465E6" w:rsidRPr="00CB4705">
        <w:t>las diferentes</w:t>
      </w:r>
      <w:r w:rsidRPr="00CB4705">
        <w:t xml:space="preserve"> área</w:t>
      </w:r>
      <w:r w:rsidR="00F465E6" w:rsidRPr="00CB4705">
        <w:t>s</w:t>
      </w:r>
      <w:r w:rsidRPr="00CB4705">
        <w:t>, servicio</w:t>
      </w:r>
      <w:r w:rsidR="00F465E6" w:rsidRPr="00CB4705">
        <w:t>s</w:t>
      </w:r>
      <w:r w:rsidRPr="00CB4705">
        <w:t>, programa</w:t>
      </w:r>
      <w:r w:rsidR="00F465E6" w:rsidRPr="00CB4705">
        <w:t>s</w:t>
      </w:r>
      <w:r w:rsidRPr="00CB4705">
        <w:t>, proyecto</w:t>
      </w:r>
      <w:r w:rsidR="00F465E6" w:rsidRPr="00CB4705">
        <w:t>s</w:t>
      </w:r>
      <w:r w:rsidRPr="00CB4705">
        <w:t>, actividad</w:t>
      </w:r>
      <w:r w:rsidR="00F465E6" w:rsidRPr="00CB4705">
        <w:t>es</w:t>
      </w:r>
      <w:r w:rsidRPr="00CB4705">
        <w:t xml:space="preserve">, etc.; de manera que sea posible evitar los reprocesos y definir los alcances y recursos con los que </w:t>
      </w:r>
      <w:r w:rsidR="00EB7CB0" w:rsidRPr="00CB4705">
        <w:t>se podrá</w:t>
      </w:r>
      <w:r w:rsidRPr="00CB4705">
        <w:t xml:space="preserve"> dar respuesta efectiva. </w:t>
      </w:r>
    </w:p>
    <w:p w14:paraId="5D8DDC19" w14:textId="77777777" w:rsidR="0007073E" w:rsidRPr="00CB4705" w:rsidRDefault="0007073E" w:rsidP="0007073E">
      <w:pPr>
        <w:pStyle w:val="Prrafodelista"/>
      </w:pPr>
    </w:p>
    <w:p w14:paraId="26418034" w14:textId="4B284373" w:rsidR="0007073E" w:rsidRPr="00CB4705" w:rsidRDefault="00F465E6" w:rsidP="0007073E">
      <w:pPr>
        <w:pStyle w:val="Prrafodelista"/>
        <w:rPr>
          <w:b/>
          <w:bCs/>
        </w:rPr>
      </w:pPr>
      <w:r w:rsidRPr="00CB4705">
        <w:t xml:space="preserve">Cuando </w:t>
      </w:r>
      <w:r w:rsidR="00860960" w:rsidRPr="00CB4705">
        <w:t>se</w:t>
      </w:r>
      <w:r w:rsidR="0007073E" w:rsidRPr="00CB4705">
        <w:t xml:space="preserve"> tiene una necesidad comunicativa</w:t>
      </w:r>
      <w:r w:rsidR="00860960" w:rsidRPr="00CB4705">
        <w:t xml:space="preserve">, la cual desconoce el Proceso de Gestión de Comunicaciones, debido a las diferentes </w:t>
      </w:r>
      <w:r w:rsidR="00330824" w:rsidRPr="00CB4705">
        <w:t>lógicas institucionales</w:t>
      </w:r>
      <w:r w:rsidR="0007073E" w:rsidRPr="00CB4705">
        <w:t>,</w:t>
      </w:r>
      <w:r w:rsidR="00330824" w:rsidRPr="00CB4705">
        <w:t xml:space="preserve"> se</w:t>
      </w:r>
      <w:r w:rsidR="0007073E" w:rsidRPr="00CB4705">
        <w:t xml:space="preserve"> debe manifestar a</w:t>
      </w:r>
      <w:r w:rsidR="00330824" w:rsidRPr="00CB4705">
        <w:t xml:space="preserve">l </w:t>
      </w:r>
      <w:r w:rsidR="0007073E" w:rsidRPr="00CB4705">
        <w:t>líder</w:t>
      </w:r>
      <w:r w:rsidR="00AD202C" w:rsidRPr="00CB4705">
        <w:t xml:space="preserve">, </w:t>
      </w:r>
      <w:r w:rsidR="00AD202C" w:rsidRPr="00CB4705">
        <w:rPr>
          <w:color w:val="000000" w:themeColor="text1"/>
        </w:rPr>
        <w:t xml:space="preserve">responsable o delegado del proceso, proyecto o servicio; </w:t>
      </w:r>
      <w:r w:rsidR="00330824" w:rsidRPr="00CB4705">
        <w:t>quién será el</w:t>
      </w:r>
      <w:r w:rsidR="0007073E" w:rsidRPr="00CB4705">
        <w:t xml:space="preserve"> encargado de diligenciar el </w:t>
      </w:r>
      <w:r w:rsidR="0007073E" w:rsidRPr="00CB4705">
        <w:rPr>
          <w:b/>
          <w:bCs/>
        </w:rPr>
        <w:t xml:space="preserve">Formulario único de </w:t>
      </w:r>
      <w:r w:rsidR="00105F84" w:rsidRPr="00CB4705">
        <w:rPr>
          <w:b/>
          <w:bCs/>
        </w:rPr>
        <w:t>S</w:t>
      </w:r>
      <w:r w:rsidR="0007073E" w:rsidRPr="00CB4705">
        <w:rPr>
          <w:b/>
          <w:bCs/>
        </w:rPr>
        <w:t xml:space="preserve">olicitudes </w:t>
      </w:r>
      <w:r w:rsidR="00105F84" w:rsidRPr="00CB4705">
        <w:rPr>
          <w:b/>
          <w:bCs/>
        </w:rPr>
        <w:t>C</w:t>
      </w:r>
      <w:r w:rsidR="0007073E" w:rsidRPr="00CB4705">
        <w:rPr>
          <w:b/>
          <w:bCs/>
        </w:rPr>
        <w:t xml:space="preserve">omunicacionales, </w:t>
      </w:r>
      <w:r w:rsidR="0007073E" w:rsidRPr="00CB4705">
        <w:t xml:space="preserve">para que </w:t>
      </w:r>
      <w:r w:rsidR="00330824" w:rsidRPr="00CB4705">
        <w:t>el</w:t>
      </w:r>
      <w:r w:rsidR="0007073E" w:rsidRPr="00CB4705">
        <w:t xml:space="preserve"> requerimiento llegue al </w:t>
      </w:r>
      <w:r w:rsidR="00330824" w:rsidRPr="00CB4705">
        <w:t>proceso</w:t>
      </w:r>
      <w:r w:rsidR="0007073E" w:rsidRPr="00CB4705">
        <w:t xml:space="preserve"> Gestión de Comunicaciones por el canal definido para dicho tema. Una vez diligenciado el formulario </w:t>
      </w:r>
      <w:r w:rsidR="002E6B22" w:rsidRPr="00CB4705">
        <w:t>la</w:t>
      </w:r>
      <w:r w:rsidR="0007073E" w:rsidRPr="00CB4705">
        <w:t xml:space="preserve"> solicitud será analizada en la </w:t>
      </w:r>
      <w:r w:rsidR="0007073E" w:rsidRPr="00CB4705">
        <w:rPr>
          <w:b/>
          <w:bCs/>
        </w:rPr>
        <w:t>“Mesa de Priorización Colectiva.”</w:t>
      </w:r>
    </w:p>
    <w:p w14:paraId="39E00B8E" w14:textId="77777777" w:rsidR="0007073E" w:rsidRPr="00CB4705" w:rsidRDefault="0007073E" w:rsidP="0007073E">
      <w:pPr>
        <w:pStyle w:val="Prrafodelista"/>
      </w:pPr>
    </w:p>
    <w:p w14:paraId="6328170F" w14:textId="267BC00A" w:rsidR="0007073E" w:rsidRPr="00CB4705" w:rsidRDefault="0007073E" w:rsidP="0007073E">
      <w:pPr>
        <w:pStyle w:val="Prrafodelista"/>
      </w:pPr>
      <w:r w:rsidRPr="00CB4705">
        <w:t xml:space="preserve">Es importante comprender, que los numerales contenidos en el formulario son sugerencias planteadas a Gestión de Comunicaciones y no implican que el área responderá a sus necesidades, tal cual como lo están sugiriendo allí, ya que finalmente dependerá del alcance y los recursos de los que disponga el equipo para satisfacer dichas necesidades.   </w:t>
      </w:r>
    </w:p>
    <w:p w14:paraId="14097770" w14:textId="77777777" w:rsidR="0007073E" w:rsidRPr="00CB4705" w:rsidRDefault="0007073E" w:rsidP="0007073E">
      <w:pPr>
        <w:pStyle w:val="Prrafodelista"/>
        <w:rPr>
          <w:b/>
          <w:bCs/>
        </w:rPr>
      </w:pPr>
    </w:p>
    <w:p w14:paraId="4A37C71F" w14:textId="0C0DE7CD" w:rsidR="0007073E" w:rsidRPr="00CB4705" w:rsidRDefault="002E6B22" w:rsidP="002E6B22">
      <w:pPr>
        <w:pStyle w:val="Prrafodelista"/>
        <w:spacing w:line="276" w:lineRule="auto"/>
        <w:contextualSpacing w:val="0"/>
        <w:rPr>
          <w:b/>
          <w:bCs/>
        </w:rPr>
      </w:pPr>
      <w:r w:rsidRPr="00CB4705">
        <w:rPr>
          <w:b/>
          <w:bCs/>
        </w:rPr>
        <w:t>Mesa de Priorización Colectiva:</w:t>
      </w:r>
    </w:p>
    <w:p w14:paraId="58DEDC62" w14:textId="4DFBE757" w:rsidR="0007073E" w:rsidRPr="00CB4705" w:rsidRDefault="0007073E" w:rsidP="0007073E">
      <w:pPr>
        <w:pStyle w:val="Prrafodelista"/>
      </w:pPr>
      <w:r w:rsidRPr="00CB4705">
        <w:t xml:space="preserve">Este es el recurso definido por el área de Gestión de Comunicaciones para dar respuesta a las necesidades comunicativas de las áreas, los procesos, proyectos, etc. Es una reunión </w:t>
      </w:r>
      <w:r w:rsidR="006D7911" w:rsidRPr="00CB4705">
        <w:t>quincenal</w:t>
      </w:r>
      <w:r w:rsidRPr="00CB4705">
        <w:t xml:space="preserve"> en la que los servidores que integran el área </w:t>
      </w:r>
      <w:r w:rsidR="006D7911" w:rsidRPr="00CB4705">
        <w:t xml:space="preserve">y otros procesos de gran impacto para la </w:t>
      </w:r>
      <w:r w:rsidR="008B263C" w:rsidRPr="00CB4705">
        <w:t>institución</w:t>
      </w:r>
      <w:r w:rsidR="006D7911" w:rsidRPr="00CB4705">
        <w:t xml:space="preserve"> </w:t>
      </w:r>
      <w:r w:rsidRPr="00CB4705">
        <w:t xml:space="preserve">analizan las solicitudes que se realizaron a través del </w:t>
      </w:r>
      <w:r w:rsidRPr="00CB4705">
        <w:rPr>
          <w:b/>
          <w:bCs/>
        </w:rPr>
        <w:t xml:space="preserve">Formulario único de </w:t>
      </w:r>
      <w:r w:rsidR="002B390D" w:rsidRPr="00CB4705">
        <w:rPr>
          <w:b/>
          <w:bCs/>
        </w:rPr>
        <w:t>S</w:t>
      </w:r>
      <w:r w:rsidRPr="00CB4705">
        <w:rPr>
          <w:b/>
          <w:bCs/>
        </w:rPr>
        <w:t xml:space="preserve">olicitudes </w:t>
      </w:r>
      <w:r w:rsidR="002B390D" w:rsidRPr="00CB4705">
        <w:rPr>
          <w:b/>
          <w:bCs/>
        </w:rPr>
        <w:t>C</w:t>
      </w:r>
      <w:r w:rsidRPr="00CB4705">
        <w:rPr>
          <w:b/>
          <w:bCs/>
        </w:rPr>
        <w:t>omunicacionales</w:t>
      </w:r>
      <w:r w:rsidRPr="00CB4705">
        <w:t xml:space="preserve">, teniendo en cuenta variables como urgencia, pertinencia, importancia, oportunidad, alcance y recursos (tanto económicos como humanos), que permitan brindar una solución efectiva a la necesidad planteada. </w:t>
      </w:r>
    </w:p>
    <w:p w14:paraId="78B9798F" w14:textId="77777777" w:rsidR="0007073E" w:rsidRPr="00CB4705" w:rsidRDefault="0007073E" w:rsidP="0007073E">
      <w:pPr>
        <w:rPr>
          <w:b/>
          <w:bCs/>
        </w:rPr>
      </w:pPr>
    </w:p>
    <w:p w14:paraId="7E795A9B" w14:textId="78E9B974" w:rsidR="0007073E" w:rsidRPr="00CB4705" w:rsidRDefault="00FB4328" w:rsidP="00FB4328">
      <w:pPr>
        <w:pStyle w:val="Prrafodelista"/>
        <w:spacing w:line="276" w:lineRule="auto"/>
        <w:contextualSpacing w:val="0"/>
        <w:rPr>
          <w:b/>
          <w:bCs/>
        </w:rPr>
      </w:pPr>
      <w:r w:rsidRPr="00CB4705">
        <w:rPr>
          <w:b/>
          <w:bCs/>
        </w:rPr>
        <w:t>Mensaje de respuesta:</w:t>
      </w:r>
    </w:p>
    <w:p w14:paraId="532E62F4" w14:textId="1BAB2F1B" w:rsidR="008E53F2" w:rsidRPr="00CB4705" w:rsidRDefault="0007073E" w:rsidP="008B263C">
      <w:pPr>
        <w:pStyle w:val="Prrafodelista"/>
      </w:pPr>
      <w:r w:rsidRPr="00CB4705">
        <w:t xml:space="preserve">Después de que las necesidades sean analizadas en la </w:t>
      </w:r>
      <w:r w:rsidR="00963775" w:rsidRPr="00CB4705">
        <w:t>M</w:t>
      </w:r>
      <w:r w:rsidRPr="00CB4705">
        <w:t xml:space="preserve">esa de </w:t>
      </w:r>
      <w:r w:rsidR="00963775" w:rsidRPr="00CB4705">
        <w:t>P</w:t>
      </w:r>
      <w:r w:rsidRPr="00CB4705">
        <w:t xml:space="preserve">riorización Colectiva, la líder de comunicaciones dará respuesta </w:t>
      </w:r>
      <w:r w:rsidR="00963775" w:rsidRPr="00CB4705">
        <w:t xml:space="preserve">oficial </w:t>
      </w:r>
      <w:r w:rsidRPr="00CB4705">
        <w:t xml:space="preserve">al solicitante a través de un correo electrónico, en donde se dé claridad si su solicitud será </w:t>
      </w:r>
      <w:r w:rsidRPr="00CB4705">
        <w:lastRenderedPageBreak/>
        <w:t>atendida o no, teniendo en cuenta los factores antes mencionados</w:t>
      </w:r>
      <w:r w:rsidR="008E53F2" w:rsidRPr="00CB4705">
        <w:t xml:space="preserve">. </w:t>
      </w:r>
      <w:r w:rsidRPr="00CB4705">
        <w:t xml:space="preserve">En caso de que la respuesta sea negativa, se compartirá la justificación y en caso de que sea positiva, se indicará cómo será atendida dicha necesidad. </w:t>
      </w:r>
    </w:p>
    <w:p w14:paraId="3ADFA7B2" w14:textId="77777777" w:rsidR="0007073E" w:rsidRPr="00CB4705" w:rsidRDefault="0007073E" w:rsidP="00902B57"/>
    <w:p w14:paraId="37235EEB" w14:textId="6EB510E7" w:rsidR="008E53F2" w:rsidRPr="00CB4705" w:rsidRDefault="008E53F2" w:rsidP="00530C02">
      <w:pPr>
        <w:pStyle w:val="Prrafodelista"/>
        <w:numPr>
          <w:ilvl w:val="0"/>
          <w:numId w:val="34"/>
        </w:numPr>
        <w:rPr>
          <w:b/>
          <w:bCs/>
        </w:rPr>
      </w:pPr>
      <w:r w:rsidRPr="00CB4705">
        <w:rPr>
          <w:b/>
          <w:bCs/>
        </w:rPr>
        <w:t>Requerimientos comunicacionales</w:t>
      </w:r>
      <w:r w:rsidR="00EE6687" w:rsidRPr="00CB4705">
        <w:rPr>
          <w:b/>
          <w:bCs/>
        </w:rPr>
        <w:t>.</w:t>
      </w:r>
    </w:p>
    <w:p w14:paraId="2083EDE5" w14:textId="77777777" w:rsidR="00902B57" w:rsidRPr="00CB4705" w:rsidRDefault="00902B57" w:rsidP="004D5BBB"/>
    <w:p w14:paraId="1223C83D" w14:textId="77777777" w:rsidR="006E794B" w:rsidRPr="00CB4705" w:rsidRDefault="006D1D28" w:rsidP="004D5BBB">
      <w:pPr>
        <w:pStyle w:val="Prrafodelista"/>
        <w:rPr>
          <w:color w:val="000000" w:themeColor="text1"/>
        </w:rPr>
      </w:pPr>
      <w:r w:rsidRPr="00CB4705">
        <w:rPr>
          <w:b/>
          <w:bCs/>
          <w:color w:val="000000" w:themeColor="text1"/>
        </w:rPr>
        <w:t xml:space="preserve">Creación de contenido: </w:t>
      </w:r>
      <w:r w:rsidR="00902B57" w:rsidRPr="00CB4705">
        <w:rPr>
          <w:color w:val="000000" w:themeColor="text1"/>
        </w:rPr>
        <w:t>Todo material, gráfico, audiovisual y escrito con fines comunicativos e informativos</w:t>
      </w:r>
      <w:r w:rsidRPr="00CB4705">
        <w:rPr>
          <w:color w:val="000000" w:themeColor="text1"/>
        </w:rPr>
        <w:t xml:space="preserve"> desde cada una de las áreas</w:t>
      </w:r>
      <w:r w:rsidR="00902B57" w:rsidRPr="00CB4705">
        <w:rPr>
          <w:color w:val="000000" w:themeColor="text1"/>
        </w:rPr>
        <w:t xml:space="preserve">, deben ser solicitados a través del </w:t>
      </w:r>
      <w:r w:rsidR="00902B57" w:rsidRPr="00CB4705">
        <w:rPr>
          <w:b/>
          <w:bCs/>
          <w:color w:val="000000" w:themeColor="text1"/>
        </w:rPr>
        <w:t>“Formulario de solicitudes comunicacionales”</w:t>
      </w:r>
      <w:r w:rsidR="00902B57" w:rsidRPr="00CB4705">
        <w:rPr>
          <w:color w:val="000000" w:themeColor="text1"/>
        </w:rPr>
        <w:t>, el cual debe ser diligenciado por los líderes, responsables o delegados del proceso, proyecto o servicio</w:t>
      </w:r>
      <w:r w:rsidR="0051317C" w:rsidRPr="00CB4705">
        <w:rPr>
          <w:color w:val="000000" w:themeColor="text1"/>
        </w:rPr>
        <w:t>.</w:t>
      </w:r>
    </w:p>
    <w:p w14:paraId="7B48ADF2" w14:textId="77777777" w:rsidR="005971C1" w:rsidRPr="00CB4705" w:rsidRDefault="005971C1" w:rsidP="00CC07BF">
      <w:pPr>
        <w:pStyle w:val="Prrafodelista"/>
        <w:spacing w:line="276" w:lineRule="auto"/>
        <w:rPr>
          <w:color w:val="000000" w:themeColor="text1"/>
        </w:rPr>
      </w:pPr>
    </w:p>
    <w:p w14:paraId="0FA4AE90" w14:textId="77777777" w:rsidR="006E794B" w:rsidRPr="00CB4705" w:rsidRDefault="006E794B" w:rsidP="006E794B">
      <w:pPr>
        <w:pStyle w:val="Prrafodelista"/>
        <w:spacing w:line="276" w:lineRule="auto"/>
        <w:rPr>
          <w:color w:val="000000" w:themeColor="text1"/>
        </w:rPr>
      </w:pPr>
    </w:p>
    <w:p w14:paraId="5DD63A99" w14:textId="36043283" w:rsidR="00902B57" w:rsidRPr="00CB4705" w:rsidRDefault="006E794B" w:rsidP="008E53F2">
      <w:pPr>
        <w:pStyle w:val="Prrafodelista"/>
        <w:spacing w:line="276" w:lineRule="auto"/>
        <w:rPr>
          <w:color w:val="000000" w:themeColor="text1"/>
        </w:rPr>
      </w:pPr>
      <w:r w:rsidRPr="00CB4705">
        <w:rPr>
          <w:b/>
          <w:bCs/>
          <w:color w:val="000000" w:themeColor="text1"/>
        </w:rPr>
        <w:t>Divulgación de contenido:</w:t>
      </w:r>
    </w:p>
    <w:p w14:paraId="7E92ECD3" w14:textId="77777777" w:rsidR="00902B57" w:rsidRPr="00CB4705" w:rsidRDefault="00902B57" w:rsidP="00902B57"/>
    <w:p w14:paraId="65945469" w14:textId="5605147D" w:rsidR="00902B57" w:rsidRPr="00CB4705" w:rsidRDefault="006E794B" w:rsidP="00530C02">
      <w:pPr>
        <w:pStyle w:val="Prrafodelista"/>
        <w:numPr>
          <w:ilvl w:val="0"/>
          <w:numId w:val="35"/>
        </w:numPr>
        <w:rPr>
          <w:rFonts w:eastAsia="Times New Roman"/>
          <w:color w:val="000000"/>
        </w:rPr>
      </w:pPr>
      <w:r w:rsidRPr="00CB4705">
        <w:rPr>
          <w:b/>
          <w:bCs/>
          <w:color w:val="000000"/>
        </w:rPr>
        <w:t>Sitio Web:</w:t>
      </w:r>
      <w:r w:rsidRPr="00CB4705">
        <w:rPr>
          <w:color w:val="000000"/>
        </w:rPr>
        <w:t xml:space="preserve"> </w:t>
      </w:r>
      <w:r w:rsidR="00902B57" w:rsidRPr="00CB4705">
        <w:rPr>
          <w:color w:val="000000"/>
        </w:rPr>
        <w:t xml:space="preserve">Si el contenido está dirigido a ser publicado y divulgado en transparencia y acceso a la información pública del Sitio Web. </w:t>
      </w:r>
      <w:r w:rsidR="00C13F99" w:rsidRPr="00CB4705">
        <w:rPr>
          <w:color w:val="000000"/>
        </w:rPr>
        <w:t>Se debe</w:t>
      </w:r>
      <w:r w:rsidR="00902B57" w:rsidRPr="00CB4705">
        <w:rPr>
          <w:color w:val="000000"/>
        </w:rPr>
        <w:t xml:space="preserve"> contactar y enviar información al administrador del sitio al correo electrónico </w:t>
      </w:r>
      <w:hyperlink r:id="rId9" w:history="1">
        <w:r w:rsidR="00902B57" w:rsidRPr="00CB4705">
          <w:rPr>
            <w:rStyle w:val="Hipervnculo"/>
            <w:color w:val="000000" w:themeColor="text1"/>
            <w:spacing w:val="3"/>
            <w:shd w:val="clear" w:color="auto" w:fill="FFFFFF"/>
          </w:rPr>
          <w:t>webmaster@bpp.gov.co</w:t>
        </w:r>
      </w:hyperlink>
      <w:r w:rsidR="00902B57" w:rsidRPr="00CB4705">
        <w:rPr>
          <w:color w:val="000000" w:themeColor="text1"/>
          <w:spacing w:val="3"/>
          <w:shd w:val="clear" w:color="auto" w:fill="FFFFFF"/>
        </w:rPr>
        <w:t xml:space="preserve">, </w:t>
      </w:r>
      <w:r w:rsidR="00902B57" w:rsidRPr="00CB4705">
        <w:rPr>
          <w:color w:val="202124"/>
          <w:spacing w:val="3"/>
          <w:shd w:val="clear" w:color="auto" w:fill="FFFFFF"/>
        </w:rPr>
        <w:t xml:space="preserve">con copia a </w:t>
      </w:r>
      <w:hyperlink r:id="rId10" w:history="1">
        <w:r w:rsidR="00902B57" w:rsidRPr="00CB4705">
          <w:rPr>
            <w:rStyle w:val="Hipervnculo"/>
            <w:color w:val="000000" w:themeColor="text1"/>
            <w:shd w:val="clear" w:color="auto" w:fill="FFFFFF"/>
          </w:rPr>
          <w:t>lider.comunicaciones@bpp.gov.co</w:t>
        </w:r>
      </w:hyperlink>
      <w:r w:rsidR="00902B57" w:rsidRPr="00CB4705">
        <w:rPr>
          <w:color w:val="000000" w:themeColor="text1"/>
        </w:rPr>
        <w:t>.</w:t>
      </w:r>
      <w:r w:rsidR="00902B57" w:rsidRPr="00CB4705">
        <w:rPr>
          <w:color w:val="000000"/>
        </w:rPr>
        <w:t xml:space="preserve"> El tiempo de entrega de contenidos para publicaciones es de mínimo 3 días antes de la fecha necesaria.  </w:t>
      </w:r>
    </w:p>
    <w:p w14:paraId="0677206E" w14:textId="77777777" w:rsidR="00902B57" w:rsidRPr="00CB4705" w:rsidRDefault="00902B57" w:rsidP="00902B57">
      <w:pPr>
        <w:pStyle w:val="Prrafodelista"/>
        <w:rPr>
          <w:rFonts w:eastAsia="Times New Roman"/>
          <w:color w:val="000000"/>
        </w:rPr>
      </w:pPr>
    </w:p>
    <w:p w14:paraId="2323DF19" w14:textId="77777777" w:rsidR="00902B57" w:rsidRPr="00CB4705" w:rsidRDefault="00902B57" w:rsidP="00902B57">
      <w:pPr>
        <w:ind w:left="720"/>
        <w:rPr>
          <w:rFonts w:eastAsia="Times New Roman"/>
          <w:color w:val="000000"/>
        </w:rPr>
      </w:pPr>
    </w:p>
    <w:p w14:paraId="32329255" w14:textId="6F695BC4" w:rsidR="00902B57" w:rsidRPr="00CB4705" w:rsidRDefault="00126BE4" w:rsidP="00530C02">
      <w:pPr>
        <w:pStyle w:val="Prrafodelista"/>
        <w:numPr>
          <w:ilvl w:val="0"/>
          <w:numId w:val="35"/>
        </w:numPr>
      </w:pPr>
      <w:r w:rsidRPr="00CB4705">
        <w:rPr>
          <w:b/>
          <w:bCs/>
          <w:color w:val="000000"/>
        </w:rPr>
        <w:t>Divulgación en Redes Sociales para aliados y externos</w:t>
      </w:r>
      <w:r w:rsidRPr="00CB4705">
        <w:rPr>
          <w:color w:val="000000"/>
        </w:rPr>
        <w:t xml:space="preserve">: </w:t>
      </w:r>
      <w:r w:rsidR="00902B57" w:rsidRPr="00CB4705">
        <w:rPr>
          <w:color w:val="000000"/>
        </w:rPr>
        <w:t xml:space="preserve">Si el contenido está dirigido a ser publicado y divulgado en las redes sociales de la Biblioteca: Twitter, Facebook o Instagram. </w:t>
      </w:r>
      <w:r w:rsidR="007C086B" w:rsidRPr="00CB4705">
        <w:rPr>
          <w:color w:val="000000"/>
        </w:rPr>
        <w:t>Se debe</w:t>
      </w:r>
      <w:r w:rsidR="00902B57" w:rsidRPr="00CB4705">
        <w:rPr>
          <w:color w:val="000000"/>
        </w:rPr>
        <w:t xml:space="preserve"> contactar y enviar </w:t>
      </w:r>
      <w:r w:rsidR="007C086B" w:rsidRPr="00CB4705">
        <w:rPr>
          <w:color w:val="000000"/>
        </w:rPr>
        <w:t xml:space="preserve">las </w:t>
      </w:r>
      <w:r w:rsidR="00902B57" w:rsidRPr="00CB4705">
        <w:rPr>
          <w:color w:val="000000"/>
        </w:rPr>
        <w:t xml:space="preserve">piezas al correo </w:t>
      </w:r>
      <w:hyperlink r:id="rId11" w:history="1">
        <w:r w:rsidR="00902B57" w:rsidRPr="00CB4705">
          <w:rPr>
            <w:rStyle w:val="Hipervnculo"/>
            <w:color w:val="000000" w:themeColor="text1"/>
            <w:shd w:val="clear" w:color="auto" w:fill="FFFFFF"/>
          </w:rPr>
          <w:t>digital.comunicaciones@bpp.gov.co</w:t>
        </w:r>
      </w:hyperlink>
      <w:r w:rsidR="00902B57" w:rsidRPr="00CB4705">
        <w:rPr>
          <w:color w:val="000000"/>
        </w:rPr>
        <w:t xml:space="preserve"> con copia a </w:t>
      </w:r>
      <w:hyperlink r:id="rId12" w:history="1">
        <w:r w:rsidR="00902B57" w:rsidRPr="00CB4705">
          <w:rPr>
            <w:rStyle w:val="Hipervnculo"/>
            <w:color w:val="000000" w:themeColor="text1"/>
            <w:shd w:val="clear" w:color="auto" w:fill="FFFFFF"/>
          </w:rPr>
          <w:t>lider.comunicaciones@bpp.gov.co</w:t>
        </w:r>
      </w:hyperlink>
      <w:r w:rsidR="00902B57" w:rsidRPr="00CB4705">
        <w:rPr>
          <w:color w:val="000000" w:themeColor="text1"/>
        </w:rPr>
        <w:t xml:space="preserve">. </w:t>
      </w:r>
      <w:r w:rsidR="00902B57" w:rsidRPr="00CB4705">
        <w:rPr>
          <w:color w:val="000000"/>
        </w:rPr>
        <w:t>El tiempo de entrega para publicaciones es 5 días antes de la fecha necesaria y para promoción de eventos 15 días antes del mismo. Las piezas deben estar debidamente diseñadas para la plataforma y respetar la imagen institucional. Se comparten dimensiones:</w:t>
      </w:r>
    </w:p>
    <w:p w14:paraId="59248EF5" w14:textId="77777777" w:rsidR="00902B57" w:rsidRPr="00CB4705" w:rsidRDefault="00902B57" w:rsidP="00902B57">
      <w:pPr>
        <w:textAlignment w:val="baseline"/>
        <w:rPr>
          <w:rFonts w:eastAsia="Times New Roman"/>
          <w:color w:val="000000"/>
        </w:rPr>
      </w:pPr>
    </w:p>
    <w:p w14:paraId="752FCCBC" w14:textId="77777777" w:rsidR="005776E1" w:rsidRPr="00CB4705" w:rsidRDefault="00902B57" w:rsidP="00530C02">
      <w:pPr>
        <w:pStyle w:val="Prrafodelista"/>
        <w:numPr>
          <w:ilvl w:val="1"/>
          <w:numId w:val="33"/>
        </w:numPr>
        <w:textAlignment w:val="baseline"/>
        <w:rPr>
          <w:rFonts w:eastAsia="Times New Roman"/>
          <w:color w:val="000000"/>
        </w:rPr>
      </w:pPr>
      <w:r w:rsidRPr="00CB4705">
        <w:rPr>
          <w:rFonts w:eastAsia="Times New Roman"/>
          <w:color w:val="000000" w:themeColor="text1"/>
        </w:rPr>
        <w:t>E-</w:t>
      </w:r>
      <w:proofErr w:type="spellStart"/>
      <w:r w:rsidRPr="00CB4705">
        <w:rPr>
          <w:rFonts w:eastAsia="Times New Roman"/>
          <w:color w:val="000000" w:themeColor="text1"/>
        </w:rPr>
        <w:t>card</w:t>
      </w:r>
      <w:proofErr w:type="spellEnd"/>
      <w:r w:rsidRPr="00CB4705">
        <w:rPr>
          <w:rFonts w:eastAsia="Times New Roman"/>
          <w:color w:val="000000" w:themeColor="text1"/>
        </w:rPr>
        <w:t xml:space="preserve"> Facebook 1080x1080</w:t>
      </w:r>
    </w:p>
    <w:p w14:paraId="48568D41" w14:textId="312BB79D" w:rsidR="00902B57" w:rsidRPr="00CB4705" w:rsidRDefault="00902B57" w:rsidP="00530C02">
      <w:pPr>
        <w:pStyle w:val="Prrafodelista"/>
        <w:numPr>
          <w:ilvl w:val="1"/>
          <w:numId w:val="33"/>
        </w:numPr>
        <w:textAlignment w:val="baseline"/>
        <w:rPr>
          <w:rFonts w:eastAsia="Times New Roman"/>
          <w:color w:val="000000"/>
        </w:rPr>
      </w:pPr>
      <w:r w:rsidRPr="00CB4705">
        <w:rPr>
          <w:rFonts w:eastAsia="Times New Roman"/>
          <w:color w:val="000000" w:themeColor="text1"/>
        </w:rPr>
        <w:t>E-</w:t>
      </w:r>
      <w:proofErr w:type="spellStart"/>
      <w:r w:rsidRPr="00CB4705">
        <w:rPr>
          <w:rFonts w:eastAsia="Times New Roman"/>
          <w:color w:val="000000" w:themeColor="text1"/>
        </w:rPr>
        <w:t>card</w:t>
      </w:r>
      <w:proofErr w:type="spellEnd"/>
      <w:r w:rsidRPr="00CB4705">
        <w:rPr>
          <w:rFonts w:eastAsia="Times New Roman"/>
          <w:color w:val="000000" w:themeColor="text1"/>
        </w:rPr>
        <w:t xml:space="preserve"> Twitter 1080x1080</w:t>
      </w:r>
    </w:p>
    <w:p w14:paraId="3B75DF24" w14:textId="2715F69B" w:rsidR="00902B57" w:rsidRPr="00CB4705" w:rsidRDefault="00902B57" w:rsidP="00530C02">
      <w:pPr>
        <w:pStyle w:val="Prrafodelista"/>
        <w:numPr>
          <w:ilvl w:val="1"/>
          <w:numId w:val="33"/>
        </w:numPr>
        <w:rPr>
          <w:rFonts w:eastAsia="Times New Roman"/>
        </w:rPr>
      </w:pPr>
      <w:proofErr w:type="spellStart"/>
      <w:r w:rsidRPr="00CB4705">
        <w:rPr>
          <w:rFonts w:eastAsia="Times New Roman"/>
        </w:rPr>
        <w:t>Story</w:t>
      </w:r>
      <w:proofErr w:type="spellEnd"/>
      <w:r w:rsidRPr="00CB4705">
        <w:rPr>
          <w:rFonts w:eastAsia="Times New Roman"/>
        </w:rPr>
        <w:t xml:space="preserve"> Instagram 1920x1080</w:t>
      </w:r>
    </w:p>
    <w:p w14:paraId="33FE2A77" w14:textId="77777777" w:rsidR="00902B57" w:rsidRPr="00CB4705" w:rsidRDefault="00902B57" w:rsidP="00902B57">
      <w:pPr>
        <w:rPr>
          <w:rFonts w:eastAsia="Times New Roman"/>
        </w:rPr>
      </w:pPr>
      <w:r w:rsidRPr="00CB4705">
        <w:rPr>
          <w:rFonts w:eastAsia="Times New Roman"/>
        </w:rPr>
        <w:t xml:space="preserve">         </w:t>
      </w:r>
    </w:p>
    <w:p w14:paraId="38AFEE86" w14:textId="77777777" w:rsidR="00902B57" w:rsidRPr="00CB4705" w:rsidRDefault="00902B57" w:rsidP="00902B57">
      <w:pPr>
        <w:rPr>
          <w:rFonts w:eastAsia="Times New Roman"/>
        </w:rPr>
      </w:pPr>
    </w:p>
    <w:p w14:paraId="505E559B" w14:textId="662F30D1" w:rsidR="00902B57" w:rsidRPr="00CB4705" w:rsidRDefault="00096AA9" w:rsidP="00530C02">
      <w:pPr>
        <w:pStyle w:val="Prrafodelista"/>
        <w:numPr>
          <w:ilvl w:val="0"/>
          <w:numId w:val="35"/>
        </w:numPr>
        <w:textAlignment w:val="baseline"/>
        <w:rPr>
          <w:rFonts w:eastAsia="Times New Roman"/>
          <w:color w:val="000000"/>
        </w:rPr>
      </w:pPr>
      <w:r w:rsidRPr="00CB4705">
        <w:rPr>
          <w:rFonts w:eastAsia="Times New Roman"/>
          <w:b/>
          <w:bCs/>
          <w:color w:val="000000"/>
        </w:rPr>
        <w:t>Divulgación en</w:t>
      </w:r>
      <w:r w:rsidR="00CC07BF" w:rsidRPr="00CB4705">
        <w:rPr>
          <w:rFonts w:eastAsia="Times New Roman"/>
          <w:b/>
          <w:bCs/>
          <w:color w:val="000000"/>
        </w:rPr>
        <w:t xml:space="preserve"> </w:t>
      </w:r>
      <w:r w:rsidRPr="00CB4705">
        <w:rPr>
          <w:rFonts w:eastAsia="Times New Roman"/>
          <w:b/>
          <w:bCs/>
          <w:color w:val="000000"/>
        </w:rPr>
        <w:t>Boletín Interno:</w:t>
      </w:r>
      <w:r w:rsidRPr="00CB4705">
        <w:rPr>
          <w:rFonts w:eastAsia="Times New Roman"/>
          <w:color w:val="000000"/>
        </w:rPr>
        <w:t xml:space="preserve"> </w:t>
      </w:r>
      <w:r w:rsidR="00902B57" w:rsidRPr="00CB4705">
        <w:rPr>
          <w:rFonts w:eastAsia="Times New Roman"/>
          <w:color w:val="000000"/>
        </w:rPr>
        <w:t xml:space="preserve">Cuando el contenido es para ser publicado y divulgado en el Boletín Interno de la institución o cualquier otro tipo de comunicación interna, </w:t>
      </w:r>
      <w:r w:rsidR="006A3DDF" w:rsidRPr="00CB4705">
        <w:rPr>
          <w:rFonts w:eastAsia="Times New Roman"/>
          <w:color w:val="000000"/>
        </w:rPr>
        <w:t xml:space="preserve">se </w:t>
      </w:r>
      <w:r w:rsidR="00902B57" w:rsidRPr="00CB4705">
        <w:rPr>
          <w:rFonts w:eastAsia="Times New Roman"/>
          <w:color w:val="000000"/>
        </w:rPr>
        <w:t xml:space="preserve">debe contactar </w:t>
      </w:r>
      <w:r w:rsidR="006A3DDF" w:rsidRPr="00CB4705">
        <w:rPr>
          <w:rFonts w:eastAsia="Times New Roman"/>
          <w:color w:val="000000"/>
        </w:rPr>
        <w:t>al comunicador interno</w:t>
      </w:r>
      <w:r w:rsidR="00902B57" w:rsidRPr="00CB4705">
        <w:rPr>
          <w:rFonts w:eastAsia="Times New Roman"/>
          <w:color w:val="000000"/>
        </w:rPr>
        <w:t xml:space="preserve"> al correo </w:t>
      </w:r>
      <w:hyperlink r:id="rId13" w:history="1">
        <w:r w:rsidR="00902B57" w:rsidRPr="00CB4705">
          <w:rPr>
            <w:rStyle w:val="Hipervnculo"/>
            <w:color w:val="000000" w:themeColor="text1"/>
            <w:shd w:val="clear" w:color="auto" w:fill="FFFFFF"/>
          </w:rPr>
          <w:t>comunicaciones@bpp.gov.co</w:t>
        </w:r>
      </w:hyperlink>
      <w:r w:rsidR="00902B57" w:rsidRPr="00CB4705">
        <w:rPr>
          <w:rFonts w:eastAsia="Times New Roman"/>
          <w:color w:val="000000" w:themeColor="text1"/>
        </w:rPr>
        <w:t xml:space="preserve">. </w:t>
      </w:r>
      <w:r w:rsidR="00902B57" w:rsidRPr="00CB4705">
        <w:rPr>
          <w:color w:val="000000"/>
        </w:rPr>
        <w:t>El contenido o insumo</w:t>
      </w:r>
      <w:r w:rsidR="00902B57" w:rsidRPr="00CB4705">
        <w:rPr>
          <w:rFonts w:eastAsia="Times New Roman"/>
          <w:color w:val="000000"/>
        </w:rPr>
        <w:t xml:space="preserve"> deberá ser entregado a más tardar el día 5 de cada mes, para ser publicado el día 15 del mes. Si </w:t>
      </w:r>
      <w:r w:rsidR="006A3DDF" w:rsidRPr="00CB4705">
        <w:rPr>
          <w:rFonts w:eastAsia="Times New Roman"/>
          <w:color w:val="000000"/>
        </w:rPr>
        <w:t>el</w:t>
      </w:r>
      <w:r w:rsidR="00902B57" w:rsidRPr="00CB4705">
        <w:rPr>
          <w:rFonts w:eastAsia="Times New Roman"/>
          <w:color w:val="000000"/>
        </w:rPr>
        <w:t xml:space="preserve"> requerimiento está relacionado con la ubicación de información en carteleras o cualquier otro contenido interno concerniente </w:t>
      </w:r>
      <w:r w:rsidR="00CC07BF" w:rsidRPr="00CB4705">
        <w:rPr>
          <w:rFonts w:eastAsia="Times New Roman"/>
          <w:color w:val="000000"/>
        </w:rPr>
        <w:t>a los diferentes procesos</w:t>
      </w:r>
      <w:r w:rsidR="00902B57" w:rsidRPr="00CB4705">
        <w:rPr>
          <w:rFonts w:eastAsia="Times New Roman"/>
          <w:color w:val="000000"/>
        </w:rPr>
        <w:t xml:space="preserve">, deberá enviarlo </w:t>
      </w:r>
      <w:r w:rsidR="00A807BF" w:rsidRPr="00CB4705">
        <w:rPr>
          <w:rFonts w:eastAsia="Times New Roman"/>
          <w:color w:val="000000"/>
        </w:rPr>
        <w:t>8</w:t>
      </w:r>
      <w:r w:rsidR="00902B57" w:rsidRPr="00CB4705">
        <w:rPr>
          <w:rFonts w:eastAsia="Times New Roman"/>
          <w:color w:val="000000"/>
        </w:rPr>
        <w:t xml:space="preserve"> días antes de la fecha que usted requiere sea publicado, para su diseño y oportuna divulgación.  </w:t>
      </w:r>
    </w:p>
    <w:p w14:paraId="4E070DB9" w14:textId="77777777" w:rsidR="00902B57" w:rsidRPr="00CB4705" w:rsidRDefault="00902B57" w:rsidP="00902B57">
      <w:pPr>
        <w:ind w:left="720"/>
        <w:textAlignment w:val="baseline"/>
        <w:rPr>
          <w:rFonts w:eastAsia="Times New Roman"/>
          <w:color w:val="000000"/>
        </w:rPr>
      </w:pPr>
    </w:p>
    <w:p w14:paraId="7FA65A0E" w14:textId="0AA0433D" w:rsidR="00902B57" w:rsidRPr="00CB4705" w:rsidRDefault="00CC07BF" w:rsidP="00530C02">
      <w:pPr>
        <w:pStyle w:val="Prrafodelista"/>
        <w:numPr>
          <w:ilvl w:val="0"/>
          <w:numId w:val="32"/>
        </w:numPr>
        <w:contextualSpacing w:val="0"/>
        <w:textAlignment w:val="baseline"/>
        <w:rPr>
          <w:rFonts w:eastAsia="Times New Roman"/>
          <w:color w:val="000000"/>
        </w:rPr>
      </w:pPr>
      <w:r w:rsidRPr="00CB4705">
        <w:rPr>
          <w:rFonts w:eastAsia="Times New Roman"/>
          <w:b/>
          <w:bCs/>
          <w:color w:val="000000"/>
        </w:rPr>
        <w:t>Plantilla Institucional:</w:t>
      </w:r>
      <w:r w:rsidRPr="00CB4705">
        <w:rPr>
          <w:rFonts w:eastAsia="Times New Roman"/>
          <w:color w:val="000000"/>
        </w:rPr>
        <w:t xml:space="preserve"> </w:t>
      </w:r>
      <w:r w:rsidR="00902B57" w:rsidRPr="00CB4705">
        <w:rPr>
          <w:rFonts w:eastAsia="Times New Roman"/>
          <w:color w:val="000000"/>
        </w:rPr>
        <w:t>la plantilla para realización de diapositivas y presentaciones está disponible para ser descargada en el sitio web del Sistema Integral de Gestión: Gestión de comunicaciones/Formatos (https://sig.bibliotecapiloto.gov.co/).</w:t>
      </w:r>
    </w:p>
    <w:p w14:paraId="2BD9C1D9" w14:textId="77777777" w:rsidR="00902B57" w:rsidRPr="00CB4705" w:rsidRDefault="00902B57" w:rsidP="00902B57">
      <w:pPr>
        <w:textAlignment w:val="baseline"/>
        <w:rPr>
          <w:rFonts w:eastAsia="Times New Roman"/>
          <w:color w:val="000000"/>
        </w:rPr>
      </w:pPr>
    </w:p>
    <w:p w14:paraId="61D0FB1E" w14:textId="77777777" w:rsidR="00902B57" w:rsidRPr="00CB4705" w:rsidRDefault="00902B57" w:rsidP="00902B57"/>
    <w:p w14:paraId="77A526A0" w14:textId="73184CD2" w:rsidR="00223A29" w:rsidRPr="00CB4705" w:rsidRDefault="00223A29" w:rsidP="00E80324"/>
    <w:p w14:paraId="19FA7AF8" w14:textId="3597C21F" w:rsidR="00223A29" w:rsidRPr="00CB4705" w:rsidRDefault="00223A29" w:rsidP="00E80324"/>
    <w:p w14:paraId="77A4EB9D" w14:textId="77777777" w:rsidR="00223A29" w:rsidRPr="00CB4705" w:rsidRDefault="00223A29" w:rsidP="00E80324"/>
    <w:p w14:paraId="6ADC5DAD" w14:textId="77777777" w:rsidR="00EE1769" w:rsidRPr="00CB4705" w:rsidRDefault="00EE1769"/>
    <w:p w14:paraId="5B269344" w14:textId="77777777" w:rsidR="00546441" w:rsidRPr="00CB4705" w:rsidRDefault="00546441"/>
    <w:p w14:paraId="3F48652A" w14:textId="77777777" w:rsidR="00546441" w:rsidRPr="00CB4705" w:rsidRDefault="00546441"/>
    <w:p w14:paraId="2AC188C4" w14:textId="77777777" w:rsidR="00546441" w:rsidRPr="00CB4705" w:rsidRDefault="00546441"/>
    <w:p w14:paraId="6B44E896" w14:textId="77777777" w:rsidR="00546441" w:rsidRPr="00CB4705" w:rsidRDefault="00546441"/>
    <w:p w14:paraId="6E2E5C18" w14:textId="77777777" w:rsidR="00546441" w:rsidRPr="00CB4705" w:rsidRDefault="00546441"/>
    <w:p w14:paraId="41092F3B" w14:textId="77777777" w:rsidR="002B3AF7" w:rsidRPr="00CB4705" w:rsidRDefault="002B3AF7" w:rsidP="002B3AF7">
      <w:pPr>
        <w:rPr>
          <w:b/>
          <w:bCs/>
        </w:rPr>
      </w:pPr>
    </w:p>
    <w:p w14:paraId="441CD3E9" w14:textId="417B7403" w:rsidR="002B3AF7" w:rsidRPr="00CB4705" w:rsidRDefault="002B3AF7" w:rsidP="00E2710E">
      <w:pPr>
        <w:ind w:left="720" w:hanging="720"/>
      </w:pPr>
      <w:r w:rsidRPr="00CB4705">
        <w:rPr>
          <w:b/>
          <w:bCs/>
          <w:noProof/>
        </w:rPr>
        <w:lastRenderedPageBreak/>
        <w:drawing>
          <wp:anchor distT="0" distB="0" distL="114300" distR="114300" simplePos="0" relativeHeight="251660288" behindDoc="0" locked="0" layoutInCell="1" allowOverlap="1" wp14:anchorId="5C02E009" wp14:editId="5C21D402">
            <wp:simplePos x="0" y="0"/>
            <wp:positionH relativeFrom="margin">
              <wp:align>center</wp:align>
            </wp:positionH>
            <wp:positionV relativeFrom="margin">
              <wp:posOffset>309880</wp:posOffset>
            </wp:positionV>
            <wp:extent cx="5276850" cy="6110605"/>
            <wp:effectExtent l="0" t="0" r="0" b="4445"/>
            <wp:wrapSquare wrapText="bothSides"/>
            <wp:docPr id="298701689" name="Imagen 298701689" descr="Escala de tiem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Escala de tiempo&#10;&#10;Descripción generada automáticamente"/>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b="19537"/>
                    <a:stretch/>
                  </pic:blipFill>
                  <pic:spPr bwMode="auto">
                    <a:xfrm>
                      <a:off x="0" y="0"/>
                      <a:ext cx="5276850" cy="61106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B4705">
        <w:rPr>
          <w:b/>
          <w:bCs/>
        </w:rPr>
        <w:t>5.2. ESTRUCTURA COMUNICACIONAL</w:t>
      </w:r>
    </w:p>
    <w:p w14:paraId="0B059ADE" w14:textId="45C5187E" w:rsidR="00546441" w:rsidRPr="00CB4705" w:rsidRDefault="00546441"/>
    <w:p w14:paraId="09CA0199" w14:textId="3EDC6534" w:rsidR="00546441" w:rsidRPr="00CB4705" w:rsidRDefault="00546441"/>
    <w:p w14:paraId="3C0A881F" w14:textId="15883B15" w:rsidR="00E02525" w:rsidRPr="00CB4705" w:rsidRDefault="003B2E2A" w:rsidP="00E02525">
      <w:pPr>
        <w:rPr>
          <w:b/>
          <w:bCs/>
        </w:rPr>
      </w:pPr>
      <w:r w:rsidRPr="00CB4705">
        <w:rPr>
          <w:b/>
          <w:bCs/>
        </w:rPr>
        <w:t>5</w:t>
      </w:r>
      <w:r w:rsidR="006975D2" w:rsidRPr="00CB4705">
        <w:rPr>
          <w:b/>
          <w:bCs/>
        </w:rPr>
        <w:t>.1. COMUNICACIÓN INTERNA</w:t>
      </w:r>
    </w:p>
    <w:p w14:paraId="68636B1C" w14:textId="0C8AB77F" w:rsidR="00E02525" w:rsidRPr="00CB4705" w:rsidRDefault="00E02525" w:rsidP="00E02525">
      <w:pPr>
        <w:spacing w:before="240" w:after="240"/>
      </w:pPr>
      <w:r w:rsidRPr="00CB4705">
        <w:t>La comunicación interna es la estrategia de soporte para la cohesión</w:t>
      </w:r>
      <w:r w:rsidR="002E3EFF" w:rsidRPr="00CB4705">
        <w:t>,</w:t>
      </w:r>
      <w:r w:rsidR="00341A3B" w:rsidRPr="00CB4705">
        <w:t xml:space="preserve"> </w:t>
      </w:r>
      <w:r w:rsidRPr="00CB4705">
        <w:t xml:space="preserve">comprensión y empoderamiento </w:t>
      </w:r>
      <w:r w:rsidR="00DA7FCB" w:rsidRPr="00CB4705">
        <w:t>de</w:t>
      </w:r>
      <w:r w:rsidRPr="00CB4705">
        <w:t xml:space="preserve"> los equipos de trabajo, buscando su motivación, manteniendo abiertos los canales de comunicación que permiten conocer las dinámicas de la empresa; en forma oportuna, permanente y transparente, propiciando así una relación empática, colaborativa y de servicio. Comunicar es pues, establecer lazos de confianza y buen clima laboral, a través de mensajes, códigos de identificación, prácticas, protocolos e ideas, que refuerzan y alimentan el camino de La Piloto para lograr su Plan de desarrollo institucional.</w:t>
      </w:r>
    </w:p>
    <w:p w14:paraId="2E683133" w14:textId="07D5965F" w:rsidR="00E02525" w:rsidRPr="00CB4705" w:rsidRDefault="00E02525" w:rsidP="00DA7FCB">
      <w:pPr>
        <w:spacing w:before="240" w:after="240"/>
      </w:pPr>
      <w:r w:rsidRPr="00CB4705">
        <w:t>Los mensajes de la institución s</w:t>
      </w:r>
      <w:r w:rsidR="00DA7FCB" w:rsidRPr="00CB4705">
        <w:t>on</w:t>
      </w:r>
      <w:r w:rsidRPr="00CB4705">
        <w:t xml:space="preserve"> fundamentados </w:t>
      </w:r>
      <w:r w:rsidR="00A026B6" w:rsidRPr="00CB4705">
        <w:t>para el</w:t>
      </w:r>
      <w:r w:rsidR="00DA7FCB" w:rsidRPr="00CB4705">
        <w:t xml:space="preserve"> </w:t>
      </w:r>
      <w:r w:rsidRPr="00CB4705">
        <w:t xml:space="preserve">contacto humano, cercano y directo, </w:t>
      </w:r>
      <w:r w:rsidR="007D12A4" w:rsidRPr="00CB4705">
        <w:t>para</w:t>
      </w:r>
      <w:r w:rsidRPr="00CB4705">
        <w:t xml:space="preserve"> encontrar soluciones a toda inquietud y solicitud que esté en nuestra competencia, misión y alcance. Somos una entidad que trabaja desde y para la vida, a través del trabajo en red, </w:t>
      </w:r>
      <w:proofErr w:type="gramStart"/>
      <w:r w:rsidR="00854CF5" w:rsidRPr="00CB4705">
        <w:t>la asertividad</w:t>
      </w:r>
      <w:proofErr w:type="gramEnd"/>
      <w:r w:rsidR="00854CF5" w:rsidRPr="00CB4705">
        <w:t xml:space="preserve"> y </w:t>
      </w:r>
      <w:r w:rsidR="00DA7FCB" w:rsidRPr="00CB4705">
        <w:t>el respeto. L</w:t>
      </w:r>
      <w:r w:rsidRPr="00CB4705">
        <w:t xml:space="preserve">os medios </w:t>
      </w:r>
      <w:r w:rsidR="00854CF5" w:rsidRPr="00CB4705">
        <w:t xml:space="preserve">de comunicación interna </w:t>
      </w:r>
      <w:r w:rsidRPr="00CB4705">
        <w:t>serán para nosotros una herramienta de transmisión de esos mensajes</w:t>
      </w:r>
      <w:r w:rsidR="00DA7FCB" w:rsidRPr="00CB4705">
        <w:t>, los</w:t>
      </w:r>
      <w:r w:rsidRPr="00CB4705">
        <w:t xml:space="preserve"> combinaremos todos, teniendo preferencia por los que menos vulneren y afecten al medio ambiente.</w:t>
      </w:r>
    </w:p>
    <w:p w14:paraId="2528023D" w14:textId="79760AF5" w:rsidR="00DA7FCB" w:rsidRPr="00CB4705" w:rsidRDefault="00DA7FCB" w:rsidP="00DA7FCB">
      <w:pPr>
        <w:spacing w:before="240" w:after="240"/>
      </w:pPr>
      <w:r w:rsidRPr="00CB4705">
        <w:rPr>
          <w:color w:val="000000"/>
        </w:rPr>
        <w:t>Durante este 202</w:t>
      </w:r>
      <w:r w:rsidRPr="00CB4705">
        <w:t>3</w:t>
      </w:r>
      <w:r w:rsidRPr="00CB4705">
        <w:rPr>
          <w:color w:val="000000"/>
        </w:rPr>
        <w:t xml:space="preserve">, </w:t>
      </w:r>
      <w:r w:rsidRPr="00CB4705">
        <w:t xml:space="preserve">seremos apoyo en el </w:t>
      </w:r>
      <w:r w:rsidRPr="00CB4705">
        <w:rPr>
          <w:color w:val="000000"/>
        </w:rPr>
        <w:t>proceso de articulación de los proyectos plan, con miras a integrarlos, dinamizarlos y posicionarlos; c</w:t>
      </w:r>
      <w:r w:rsidRPr="00CB4705">
        <w:t>onstituyéndonos como mecanismo eficiente que promueve la vinculación y que apoya positivamente al logro de los objetivos institucionales. Sumar nuestros esfuerzos a los proyectos de Cosmoteca</w:t>
      </w:r>
      <w:r w:rsidR="00273A93" w:rsidRPr="00CB4705">
        <w:t xml:space="preserve"> Lapiloto</w:t>
      </w:r>
      <w:r w:rsidRPr="00CB4705">
        <w:t xml:space="preserve"> y Museo Cámara de Maravillas, requiere de todo un acompañamiento institucional, su consolidación dependerá de su articulación a los demás procesos institucionales, reconociendo que estas son dos alternativas poderosas para fomentar el libre acceso a la información, desde la virtualidad y </w:t>
      </w:r>
      <w:r w:rsidR="00273A93" w:rsidRPr="00CB4705">
        <w:t>la</w:t>
      </w:r>
      <w:r w:rsidRPr="00CB4705">
        <w:t xml:space="preserve"> presencial</w:t>
      </w:r>
      <w:r w:rsidR="00273A93" w:rsidRPr="00CB4705">
        <w:t>idad.</w:t>
      </w:r>
    </w:p>
    <w:p w14:paraId="24DAB1C2" w14:textId="5EEBD0A1" w:rsidR="00987CB3" w:rsidRPr="00CB4705" w:rsidRDefault="000670B5" w:rsidP="007E7383">
      <w:r w:rsidRPr="00CB4705">
        <w:rPr>
          <w:color w:val="000000"/>
        </w:rPr>
        <w:t xml:space="preserve">En articulación con el Proceso </w:t>
      </w:r>
      <w:r w:rsidR="00912F5B" w:rsidRPr="00CB4705">
        <w:rPr>
          <w:color w:val="000000"/>
        </w:rPr>
        <w:t>de Gestión Humana,</w:t>
      </w:r>
      <w:r w:rsidR="00987CB3" w:rsidRPr="00CB4705">
        <w:rPr>
          <w:color w:val="000000"/>
        </w:rPr>
        <w:t xml:space="preserve"> asistiremos</w:t>
      </w:r>
      <w:r w:rsidR="00987CB3" w:rsidRPr="00CB4705">
        <w:t xml:space="preserve"> </w:t>
      </w:r>
      <w:r w:rsidR="00687B98" w:rsidRPr="00CB4705">
        <w:t xml:space="preserve">el </w:t>
      </w:r>
      <w:r w:rsidR="00987CB3" w:rsidRPr="00CB4705">
        <w:rPr>
          <w:color w:val="000000"/>
        </w:rPr>
        <w:t xml:space="preserve">fortalecimiento de la cultura organizacional de la entidad. </w:t>
      </w:r>
      <w:r w:rsidR="00987CB3" w:rsidRPr="00CB4705">
        <w:t xml:space="preserve">Continuaremos visibilizando el reconocimiento, los estímulos y méritos de quienes viven la filosofía organizacional, </w:t>
      </w:r>
      <w:r w:rsidR="007E7383" w:rsidRPr="00CB4705">
        <w:t xml:space="preserve">compartiremos con el debido respeto y tacto los sucesos familiares que afectan y fortalecen el ánimo y espíritu de nuestros servidores (siempre manifestando nuestro espíritu solidario y de grupo), </w:t>
      </w:r>
      <w:r w:rsidR="00DA7FCB" w:rsidRPr="00CB4705">
        <w:t>socializa</w:t>
      </w:r>
      <w:r w:rsidR="007E7383" w:rsidRPr="00CB4705">
        <w:t>remos</w:t>
      </w:r>
      <w:r w:rsidR="00DA7FCB" w:rsidRPr="00CB4705">
        <w:t xml:space="preserve"> los valores institucionales</w:t>
      </w:r>
      <w:r w:rsidR="007E7383" w:rsidRPr="00CB4705">
        <w:t xml:space="preserve"> y buscaremos fortalecer la filosofía corporativa (la misión, visión, objetivos, planes, programas, proyectos y servicios),</w:t>
      </w:r>
      <w:r w:rsidR="00DA7FCB" w:rsidRPr="00CB4705">
        <w:t xml:space="preserve"> </w:t>
      </w:r>
      <w:r w:rsidR="007E7383" w:rsidRPr="00CB4705">
        <w:rPr>
          <w:color w:val="000000"/>
        </w:rPr>
        <w:t xml:space="preserve">acompañando a los diferentes procesos en la </w:t>
      </w:r>
      <w:r w:rsidR="007E7383" w:rsidRPr="00CB4705">
        <w:rPr>
          <w:color w:val="000000"/>
        </w:rPr>
        <w:lastRenderedPageBreak/>
        <w:t xml:space="preserve">formulación y ejecución de acciones y estrategias necesarias para mejorar el relacionamiento entre los equipos de trabajo y las filiales, </w:t>
      </w:r>
      <w:r w:rsidR="00987CB3" w:rsidRPr="00CB4705">
        <w:t>como estrategia que potencia el Talento Humano y</w:t>
      </w:r>
      <w:r w:rsidR="007E7383" w:rsidRPr="00CB4705">
        <w:t xml:space="preserve"> </w:t>
      </w:r>
      <w:r w:rsidR="00987CB3" w:rsidRPr="00CB4705">
        <w:t xml:space="preserve">como </w:t>
      </w:r>
      <w:r w:rsidR="00DA7FCB" w:rsidRPr="00CB4705">
        <w:t xml:space="preserve">factor </w:t>
      </w:r>
      <w:r w:rsidR="00987CB3" w:rsidRPr="00CB4705">
        <w:t>important</w:t>
      </w:r>
      <w:r w:rsidR="007E7383" w:rsidRPr="00CB4705">
        <w:t>e</w:t>
      </w:r>
      <w:r w:rsidR="00987CB3" w:rsidRPr="00CB4705">
        <w:t xml:space="preserve"> de la estrategia de Comunicación Interna, </w:t>
      </w:r>
      <w:r w:rsidR="007E7383" w:rsidRPr="00CB4705">
        <w:t xml:space="preserve">estrategia que se ha denominado </w:t>
      </w:r>
      <w:r w:rsidR="00987CB3" w:rsidRPr="00CB4705">
        <w:t>DESDE ADENTRO</w:t>
      </w:r>
      <w:r w:rsidR="007E7383" w:rsidRPr="00CB4705">
        <w:t xml:space="preserve">; puesto que la comunicación más poderosa es la que va de la mano del equipo de trabajo.  </w:t>
      </w:r>
      <w:r w:rsidR="00DA7FCB" w:rsidRPr="00CB4705">
        <w:t xml:space="preserve"> </w:t>
      </w:r>
    </w:p>
    <w:p w14:paraId="7A2197A1" w14:textId="087A0A5C" w:rsidR="00987CB3" w:rsidRPr="00CB4705" w:rsidRDefault="00987CB3" w:rsidP="00987CB3">
      <w:pPr>
        <w:spacing w:before="240" w:after="240"/>
      </w:pPr>
      <w:r w:rsidRPr="00CB4705">
        <w:t xml:space="preserve">La estrategia de comunicación interna busca movilizar y facilitar la cohesión y el trabajo colaborativo de los grupos de interés interno. Debemos trabajar con </w:t>
      </w:r>
      <w:r w:rsidR="00400679" w:rsidRPr="00CB4705">
        <w:t>dedicación</w:t>
      </w:r>
      <w:r w:rsidRPr="00CB4705">
        <w:t xml:space="preserve"> por posicionar </w:t>
      </w:r>
      <w:r w:rsidR="00400679" w:rsidRPr="00CB4705">
        <w:t xml:space="preserve">y visibilizar </w:t>
      </w:r>
      <w:r w:rsidRPr="00CB4705">
        <w:t>las filiales</w:t>
      </w:r>
      <w:r w:rsidR="00400679" w:rsidRPr="00CB4705">
        <w:t xml:space="preserve">. </w:t>
      </w:r>
      <w:r w:rsidRPr="00CB4705">
        <w:t xml:space="preserve">Comunicaciones buscará fortalecer la dinámica y el accionar de sus 4 filiales a través de sus programas y servicios. Continuaremos armonizando la imagen institucional en cada una de nuestras sedes, con el objetivo de promover y fomentar un trabajo articulado y sistémico que fortalezca la propuesta de valor del proyecto bibliotecario: </w:t>
      </w:r>
      <w:r w:rsidR="00F72F26" w:rsidRPr="00CB4705">
        <w:t>c</w:t>
      </w:r>
      <w:r w:rsidRPr="00CB4705">
        <w:t xml:space="preserve">onectar </w:t>
      </w:r>
      <w:r w:rsidR="00F72F26" w:rsidRPr="00CB4705">
        <w:t>t</w:t>
      </w:r>
      <w:r w:rsidRPr="00CB4705">
        <w:t>erritorios y a su vez, conectar personas, historias y entidades.</w:t>
      </w:r>
    </w:p>
    <w:p w14:paraId="554F9AD6" w14:textId="4596D252" w:rsidR="00987CB3" w:rsidRPr="00CB4705" w:rsidRDefault="00400679" w:rsidP="00987CB3">
      <w:pPr>
        <w:spacing w:before="240" w:after="240"/>
      </w:pPr>
      <w:r w:rsidRPr="00CB4705">
        <w:t>Se trabajará</w:t>
      </w:r>
      <w:r w:rsidR="00987CB3" w:rsidRPr="00CB4705">
        <w:t xml:space="preserve"> también </w:t>
      </w:r>
      <w:r w:rsidRPr="00CB4705">
        <w:t xml:space="preserve">por </w:t>
      </w:r>
      <w:r w:rsidR="00987CB3" w:rsidRPr="00CB4705">
        <w:t>la comprensión de la estructura organizacional, mediante el diseño y desarrollo de acciones estratégicas de comunicación, para la divulgación, el posicionamiento</w:t>
      </w:r>
      <w:r w:rsidRPr="00CB4705">
        <w:t xml:space="preserve"> y </w:t>
      </w:r>
      <w:r w:rsidR="00987CB3" w:rsidRPr="00CB4705">
        <w:t>apropiación de la cultura organizacional de la BPP.</w:t>
      </w:r>
      <w:r w:rsidRPr="00CB4705">
        <w:t xml:space="preserve"> Buscaremos</w:t>
      </w:r>
      <w:r w:rsidR="00987CB3" w:rsidRPr="00CB4705">
        <w:t xml:space="preserve"> materializar las recomendaciones y las necesidades informativas del servicio bibliotecario como la recreación virtual de las diferentes filiales, de acuerdo con las posibilidades espaciales de los diferentes equipamientos.</w:t>
      </w:r>
    </w:p>
    <w:p w14:paraId="2BCAE7A0" w14:textId="7960773A" w:rsidR="009D2E58" w:rsidRPr="00CB4705" w:rsidRDefault="00987CB3" w:rsidP="00987CB3">
      <w:pPr>
        <w:spacing w:before="240" w:after="240"/>
      </w:pPr>
      <w:r w:rsidRPr="00CB4705">
        <w:t xml:space="preserve">Otros propósitos y acciones  a desarrollar son: </w:t>
      </w:r>
      <w:r w:rsidR="00400679" w:rsidRPr="00CB4705">
        <w:t>a</w:t>
      </w:r>
      <w:r w:rsidRPr="00CB4705">
        <w:t xml:space="preserve">poyar la Rendición de Cuentas, realizar registros audiovisuales y gráficos de eventos coordinados o apoyados por la Piloto, presentar avances del Plan de Capacitación del Talento Humano, </w:t>
      </w:r>
      <w:r w:rsidR="00400679" w:rsidRPr="00CB4705">
        <w:t>a</w:t>
      </w:r>
      <w:r w:rsidRPr="00CB4705">
        <w:t>poyar a la dirección, las subdirecciones y al  Sistema de Gestión de Seguridad y Salud en el Trabajo (SG-SST) en actividades formativas e informativas que se programen con los servidores; facilitar y aproximar gráficamente los avances y resultados  del Concurso de Cuento Infantil Pedrito Botero en su versión 202</w:t>
      </w:r>
      <w:r w:rsidR="00400679" w:rsidRPr="00CB4705">
        <w:t>3</w:t>
      </w:r>
      <w:r w:rsidRPr="00CB4705">
        <w:t xml:space="preserve"> </w:t>
      </w:r>
      <w:r w:rsidR="00105A29" w:rsidRPr="00CB4705">
        <w:t>y, asumir y materializar la estrategia de comunicación de los diferentes proyectos y becas estímulos, que se presenten ante el Ministerio de Cultura y otras organizaciones aliadas de carácter público privadas.</w:t>
      </w:r>
    </w:p>
    <w:p w14:paraId="063DCBE3" w14:textId="77777777" w:rsidR="0038554F" w:rsidRPr="00CB4705" w:rsidRDefault="0038554F" w:rsidP="00987CB3">
      <w:pPr>
        <w:spacing w:before="240" w:after="240"/>
      </w:pPr>
    </w:p>
    <w:p w14:paraId="621BEB39" w14:textId="77777777" w:rsidR="0038554F" w:rsidRPr="00CB4705" w:rsidRDefault="0038554F" w:rsidP="00987CB3">
      <w:pPr>
        <w:spacing w:before="240" w:after="240"/>
      </w:pPr>
    </w:p>
    <w:p w14:paraId="1D652745" w14:textId="77777777" w:rsidR="0038554F" w:rsidRPr="00CB4705" w:rsidRDefault="0038554F" w:rsidP="00987CB3">
      <w:pPr>
        <w:spacing w:before="240" w:after="240"/>
      </w:pPr>
    </w:p>
    <w:p w14:paraId="47E64776" w14:textId="3BE8589D" w:rsidR="003B2E2A" w:rsidRPr="00CB4705" w:rsidRDefault="003B2E2A" w:rsidP="00987CB3">
      <w:pPr>
        <w:spacing w:before="240" w:after="240"/>
        <w:rPr>
          <w:b/>
          <w:bCs/>
        </w:rPr>
      </w:pPr>
      <w:r w:rsidRPr="00CB4705">
        <w:rPr>
          <w:b/>
          <w:bCs/>
        </w:rPr>
        <w:lastRenderedPageBreak/>
        <w:t>5.1</w:t>
      </w:r>
      <w:r w:rsidR="009D2E58" w:rsidRPr="00CB4705">
        <w:rPr>
          <w:b/>
          <w:bCs/>
        </w:rPr>
        <w:t>.1. ESTRATEGIAS</w:t>
      </w:r>
    </w:p>
    <w:p w14:paraId="618DEBCC" w14:textId="6CBB5A35" w:rsidR="000412FF" w:rsidRPr="00CB4705" w:rsidRDefault="003D3ACB" w:rsidP="00530C02">
      <w:pPr>
        <w:pStyle w:val="Prrafodelista"/>
        <w:numPr>
          <w:ilvl w:val="0"/>
          <w:numId w:val="14"/>
        </w:numPr>
        <w:rPr>
          <w:b/>
          <w:bCs/>
        </w:rPr>
      </w:pPr>
      <w:r w:rsidRPr="00CB4705">
        <w:rPr>
          <w:b/>
          <w:bCs/>
        </w:rPr>
        <w:t>Estrategia de participación y confianza</w:t>
      </w:r>
      <w:r w:rsidR="000064D9" w:rsidRPr="00CB4705">
        <w:rPr>
          <w:b/>
          <w:bCs/>
        </w:rPr>
        <w:t xml:space="preserve">: </w:t>
      </w:r>
      <w:r w:rsidR="002458AE" w:rsidRPr="00CB4705">
        <w:rPr>
          <w:b/>
          <w:bCs/>
        </w:rPr>
        <w:t>Desde adentro</w:t>
      </w:r>
      <w:r w:rsidRPr="00CB4705">
        <w:rPr>
          <w:b/>
          <w:bCs/>
        </w:rPr>
        <w:t>.</w:t>
      </w:r>
    </w:p>
    <w:p w14:paraId="16CEF3AE" w14:textId="77777777" w:rsidR="002F4588" w:rsidRPr="00CB4705" w:rsidRDefault="002F4588" w:rsidP="002F4588">
      <w:pPr>
        <w:pStyle w:val="Prrafodelista"/>
      </w:pPr>
      <w:r w:rsidRPr="00CB4705">
        <w:rPr>
          <w:color w:val="202124"/>
          <w:shd w:val="clear" w:color="auto" w:fill="FFFFFF"/>
        </w:rPr>
        <w:t xml:space="preserve">La estrategia de posicionamiento es un proceso que permite crear </w:t>
      </w:r>
      <w:r w:rsidRPr="00CB4705">
        <w:t>espacios de interacción con los grupos de valor, en este caso los grupos internos, para conocer sus problemas o satisfacer sus expectativas o necesidades, los cuales una vez recopilados y validados deben ser elementos para mejorar la gestión institucional.</w:t>
      </w:r>
    </w:p>
    <w:p w14:paraId="1C67085F" w14:textId="77777777" w:rsidR="002F4588" w:rsidRPr="00CB4705" w:rsidRDefault="002F4588" w:rsidP="002F4588">
      <w:pPr>
        <w:pStyle w:val="Prrafodelista"/>
      </w:pPr>
    </w:p>
    <w:p w14:paraId="37B8D3CB" w14:textId="77777777" w:rsidR="002F4588" w:rsidRPr="00CB4705" w:rsidRDefault="002F4588" w:rsidP="002F4588">
      <w:pPr>
        <w:pStyle w:val="Prrafodelista"/>
        <w:rPr>
          <w:b/>
          <w:bCs/>
        </w:rPr>
      </w:pPr>
      <w:r w:rsidRPr="00CB4705">
        <w:rPr>
          <w:b/>
          <w:bCs/>
        </w:rPr>
        <w:t>Objetivo:</w:t>
      </w:r>
    </w:p>
    <w:p w14:paraId="48A1DDD3" w14:textId="77777777" w:rsidR="002F4588" w:rsidRPr="00CB4705" w:rsidRDefault="002F4588" w:rsidP="002F4588">
      <w:pPr>
        <w:pStyle w:val="Prrafodelista"/>
      </w:pPr>
      <w:r w:rsidRPr="00CB4705">
        <w:t>Promover la identificación corporativa entre los servidores (la idea de pertenencia), y la participación interna mediante el establecimiento de espacios para el intercambio de ideas, para el contacto social, para el diálogo y el debate, que fortalezcan la confianza, el empoderamiento y corresponsabilidad de los procesos.</w:t>
      </w:r>
    </w:p>
    <w:p w14:paraId="2C99DE40" w14:textId="059CE29F" w:rsidR="137549E0" w:rsidRPr="00CB4705" w:rsidRDefault="137549E0" w:rsidP="137549E0">
      <w:pPr>
        <w:ind w:left="360"/>
        <w:rPr>
          <w:b/>
          <w:bCs/>
        </w:rPr>
      </w:pPr>
    </w:p>
    <w:p w14:paraId="711A6ADD" w14:textId="7A18A916" w:rsidR="137549E0" w:rsidRPr="00CB4705" w:rsidRDefault="137549E0" w:rsidP="137549E0">
      <w:pPr>
        <w:ind w:left="360"/>
        <w:rPr>
          <w:b/>
          <w:bCs/>
        </w:rPr>
      </w:pPr>
    </w:p>
    <w:p w14:paraId="6C20C3C5" w14:textId="30DE156F" w:rsidR="000412FF" w:rsidRPr="00CB4705" w:rsidRDefault="000412FF" w:rsidP="00530C02">
      <w:pPr>
        <w:pStyle w:val="Prrafodelista"/>
        <w:numPr>
          <w:ilvl w:val="0"/>
          <w:numId w:val="14"/>
        </w:numPr>
        <w:rPr>
          <w:b/>
          <w:bCs/>
        </w:rPr>
      </w:pPr>
      <w:r w:rsidRPr="00CB4705">
        <w:rPr>
          <w:b/>
          <w:bCs/>
        </w:rPr>
        <w:t>Estrategia de posicionamiento</w:t>
      </w:r>
      <w:r w:rsidR="002F4588" w:rsidRPr="00CB4705">
        <w:rPr>
          <w:b/>
          <w:bCs/>
        </w:rPr>
        <w:t xml:space="preserve"> interno</w:t>
      </w:r>
      <w:r w:rsidR="00634595" w:rsidRPr="00CB4705">
        <w:rPr>
          <w:b/>
          <w:bCs/>
        </w:rPr>
        <w:t>.</w:t>
      </w:r>
    </w:p>
    <w:p w14:paraId="5DAF3985" w14:textId="08BF81AE" w:rsidR="002F4588" w:rsidRPr="00CB4705" w:rsidRDefault="002F4588" w:rsidP="00C950BB">
      <w:pPr>
        <w:pStyle w:val="Prrafodelista"/>
        <w:rPr>
          <w:color w:val="202124"/>
          <w:shd w:val="clear" w:color="auto" w:fill="FFFFFF"/>
        </w:rPr>
      </w:pPr>
      <w:r w:rsidRPr="00CB4705">
        <w:rPr>
          <w:color w:val="202124"/>
          <w:shd w:val="clear" w:color="auto" w:fill="FFFFFF"/>
        </w:rPr>
        <w:t>La estrategia de posicionamiento es un proceso que nos permitirá influir en la percepción que tienen los servidores sobre los proyectos plan. Buscaremos establecer con claridad lo que queremos proyectar sobre Cosmoteca</w:t>
      </w:r>
      <w:r w:rsidR="00431257" w:rsidRPr="00CB4705">
        <w:rPr>
          <w:color w:val="202124"/>
          <w:shd w:val="clear" w:color="auto" w:fill="FFFFFF"/>
        </w:rPr>
        <w:t xml:space="preserve"> y</w:t>
      </w:r>
      <w:r w:rsidR="05ED234D" w:rsidRPr="00CB4705">
        <w:rPr>
          <w:color w:val="202124"/>
          <w:shd w:val="clear" w:color="auto" w:fill="FFFFFF"/>
        </w:rPr>
        <w:t xml:space="preserve"> </w:t>
      </w:r>
      <w:r w:rsidRPr="00CB4705">
        <w:rPr>
          <w:color w:val="202124"/>
          <w:shd w:val="clear" w:color="auto" w:fill="FFFFFF"/>
        </w:rPr>
        <w:t>Museo Cámara de Maravillas, de tal manera que el público interno comprenda y valore lo que ambos proyectos representan para la institución.</w:t>
      </w:r>
    </w:p>
    <w:p w14:paraId="480085EF" w14:textId="77777777" w:rsidR="002F4588" w:rsidRPr="00CB4705" w:rsidRDefault="002F4588" w:rsidP="002F4588">
      <w:pPr>
        <w:pStyle w:val="Prrafodelista"/>
        <w:rPr>
          <w:b/>
          <w:bCs/>
        </w:rPr>
      </w:pPr>
    </w:p>
    <w:p w14:paraId="571EFAFD" w14:textId="77777777" w:rsidR="002F4588" w:rsidRPr="00CB4705" w:rsidRDefault="002F4588" w:rsidP="002F4588">
      <w:pPr>
        <w:pStyle w:val="Prrafodelista"/>
        <w:rPr>
          <w:b/>
          <w:bCs/>
        </w:rPr>
      </w:pPr>
      <w:r w:rsidRPr="00CB4705">
        <w:rPr>
          <w:b/>
          <w:bCs/>
        </w:rPr>
        <w:t>Objetivo:</w:t>
      </w:r>
    </w:p>
    <w:p w14:paraId="5A8F9B98" w14:textId="77777777" w:rsidR="002F4588" w:rsidRPr="00CB4705" w:rsidRDefault="002F4588" w:rsidP="002F4588">
      <w:pPr>
        <w:pStyle w:val="Prrafodelista"/>
      </w:pPr>
      <w:r w:rsidRPr="00CB4705">
        <w:t>Asumir y materializar la estrategia de comunicación de los diferentes proyectos, con miras a integrarlos, dinamizarlos y posicionarlos, promoviendo una estrategia consistente de comunicación cercana, directa y ágil, que permita la apropiación e identificación de dichos proyectos con los públicos internos.</w:t>
      </w:r>
    </w:p>
    <w:p w14:paraId="44C8CCF2" w14:textId="77777777" w:rsidR="00991C5D" w:rsidRPr="00CB4705" w:rsidRDefault="00991C5D" w:rsidP="00991C5D">
      <w:pPr>
        <w:pStyle w:val="Prrafodelista"/>
        <w:rPr>
          <w:b/>
          <w:bCs/>
        </w:rPr>
      </w:pPr>
    </w:p>
    <w:p w14:paraId="6EE87A2D" w14:textId="66808118" w:rsidR="002F4588" w:rsidRPr="00CB4705" w:rsidRDefault="002F4588" w:rsidP="00530C02">
      <w:pPr>
        <w:pStyle w:val="Prrafodelista"/>
        <w:numPr>
          <w:ilvl w:val="0"/>
          <w:numId w:val="14"/>
        </w:numPr>
        <w:rPr>
          <w:b/>
          <w:bCs/>
        </w:rPr>
      </w:pPr>
      <w:r w:rsidRPr="00CB4705">
        <w:rPr>
          <w:b/>
          <w:bCs/>
        </w:rPr>
        <w:t xml:space="preserve">Estrategia de contenidos: </w:t>
      </w:r>
    </w:p>
    <w:p w14:paraId="19F28791" w14:textId="2866A112" w:rsidR="00C950BB" w:rsidRPr="00CB4705" w:rsidRDefault="00C950BB" w:rsidP="00C950BB">
      <w:pPr>
        <w:pStyle w:val="Prrafodelista"/>
        <w:rPr>
          <w:b/>
          <w:bCs/>
        </w:rPr>
      </w:pPr>
      <w:r w:rsidRPr="00CB4705">
        <w:rPr>
          <w:color w:val="202124"/>
          <w:shd w:val="clear" w:color="auto" w:fill="FFFFFF"/>
        </w:rPr>
        <w:t xml:space="preserve">Se trata de una estrategia que agrupa todo lo referente a la planificación, gestión, desarrollo y distribución de contenidos informativos escritos (o en otros formatos), así como el análisis de los impactos que tienen estos y los resultados que brindan. Estos contenidos deben ser de valor para el público interno, que busque ayudarlo en su vida laboral e incluso personal.  </w:t>
      </w:r>
    </w:p>
    <w:p w14:paraId="08478B10" w14:textId="77777777" w:rsidR="00C950BB" w:rsidRPr="00CB4705" w:rsidRDefault="00C950BB" w:rsidP="00C950BB">
      <w:pPr>
        <w:pStyle w:val="Prrafodelista"/>
        <w:rPr>
          <w:b/>
          <w:bCs/>
        </w:rPr>
      </w:pPr>
    </w:p>
    <w:p w14:paraId="3BAE9FEE" w14:textId="77777777" w:rsidR="00C950BB" w:rsidRPr="00CB4705" w:rsidRDefault="00C950BB" w:rsidP="00C950BB">
      <w:pPr>
        <w:pStyle w:val="Prrafodelista"/>
        <w:rPr>
          <w:b/>
          <w:bCs/>
        </w:rPr>
      </w:pPr>
      <w:r w:rsidRPr="00CB4705">
        <w:rPr>
          <w:b/>
          <w:bCs/>
        </w:rPr>
        <w:t>Objetivo:</w:t>
      </w:r>
    </w:p>
    <w:p w14:paraId="353A535D" w14:textId="77777777" w:rsidR="00C950BB" w:rsidRPr="00CB4705" w:rsidRDefault="00C950BB" w:rsidP="00C950BB">
      <w:pPr>
        <w:pStyle w:val="Prrafodelista"/>
      </w:pPr>
      <w:r w:rsidRPr="00CB4705">
        <w:t xml:space="preserve">Ofrecer un valor añadido más allá de información sobre los servicios y proyectos de la BPP o de la misión de la institución, siempre ofreciendo respuestas a las preguntas de los servidores con el fin de mejorar el sentido de pertenencia y la vinculación de los equipos de trabajo. </w:t>
      </w:r>
    </w:p>
    <w:p w14:paraId="673118BF" w14:textId="77777777" w:rsidR="007D200C" w:rsidRPr="00CB4705" w:rsidRDefault="007D200C" w:rsidP="002458AE"/>
    <w:p w14:paraId="728D860A" w14:textId="77777777" w:rsidR="00641F8E" w:rsidRPr="00CB4705" w:rsidRDefault="00641F8E" w:rsidP="002458AE">
      <w:pPr>
        <w:rPr>
          <w:b/>
          <w:bCs/>
        </w:rPr>
      </w:pPr>
    </w:p>
    <w:p w14:paraId="0FBA42A9" w14:textId="746BE210" w:rsidR="007D200C" w:rsidRPr="00CB4705" w:rsidRDefault="00162C83" w:rsidP="002458AE">
      <w:pPr>
        <w:rPr>
          <w:b/>
          <w:bCs/>
        </w:rPr>
      </w:pPr>
      <w:r w:rsidRPr="00CB4705">
        <w:rPr>
          <w:b/>
          <w:bCs/>
        </w:rPr>
        <w:t>5.1.</w:t>
      </w:r>
      <w:r w:rsidR="00315D9F" w:rsidRPr="00CB4705">
        <w:rPr>
          <w:b/>
          <w:bCs/>
        </w:rPr>
        <w:t>2</w:t>
      </w:r>
      <w:r w:rsidR="005E6AED" w:rsidRPr="00CB4705">
        <w:rPr>
          <w:b/>
          <w:bCs/>
        </w:rPr>
        <w:t>.</w:t>
      </w:r>
      <w:r w:rsidRPr="00CB4705">
        <w:rPr>
          <w:b/>
          <w:bCs/>
        </w:rPr>
        <w:t xml:space="preserve"> </w:t>
      </w:r>
      <w:r w:rsidR="009D2E58" w:rsidRPr="00CB4705">
        <w:rPr>
          <w:b/>
          <w:bCs/>
        </w:rPr>
        <w:t>ACCIONES Y PRODUCTOS.</w:t>
      </w:r>
    </w:p>
    <w:p w14:paraId="13C54978" w14:textId="77777777" w:rsidR="00A7780B" w:rsidRPr="00CB4705" w:rsidRDefault="00A7780B" w:rsidP="00390F12">
      <w:pPr>
        <w:rPr>
          <w:b/>
          <w:bCs/>
        </w:rPr>
      </w:pPr>
    </w:p>
    <w:tbl>
      <w:tblPr>
        <w:tblStyle w:val="Tablaconcuadrcula"/>
        <w:tblpPr w:leftFromText="141" w:rightFromText="141" w:vertAnchor="text" w:horzAnchor="margin" w:tblpY="29"/>
        <w:tblW w:w="0" w:type="auto"/>
        <w:tblLook w:val="04A0" w:firstRow="1" w:lastRow="0" w:firstColumn="1" w:lastColumn="0" w:noHBand="0" w:noVBand="1"/>
      </w:tblPr>
      <w:tblGrid>
        <w:gridCol w:w="2109"/>
        <w:gridCol w:w="3132"/>
        <w:gridCol w:w="3587"/>
      </w:tblGrid>
      <w:tr w:rsidR="00824A14" w:rsidRPr="00CB4705" w14:paraId="2FB6EE8C" w14:textId="77777777" w:rsidTr="08445E4E">
        <w:tc>
          <w:tcPr>
            <w:tcW w:w="2109" w:type="dxa"/>
          </w:tcPr>
          <w:p w14:paraId="4FD74DB5" w14:textId="7CCEB90A" w:rsidR="00824A14" w:rsidRPr="00CB4705" w:rsidRDefault="00C36174" w:rsidP="00D53EFB">
            <w:pPr>
              <w:jc w:val="center"/>
              <w:rPr>
                <w:b/>
                <w:bCs/>
              </w:rPr>
            </w:pPr>
            <w:r w:rsidRPr="00CB4705">
              <w:rPr>
                <w:b/>
                <w:bCs/>
              </w:rPr>
              <w:t xml:space="preserve">Estrategia </w:t>
            </w:r>
          </w:p>
        </w:tc>
        <w:tc>
          <w:tcPr>
            <w:tcW w:w="3132" w:type="dxa"/>
          </w:tcPr>
          <w:p w14:paraId="48741DCD" w14:textId="434F2F53" w:rsidR="00824A14" w:rsidRPr="00CB4705" w:rsidRDefault="00824A14" w:rsidP="00D53EFB">
            <w:pPr>
              <w:jc w:val="center"/>
              <w:rPr>
                <w:b/>
                <w:bCs/>
              </w:rPr>
            </w:pPr>
            <w:r w:rsidRPr="00CB4705">
              <w:rPr>
                <w:b/>
                <w:bCs/>
              </w:rPr>
              <w:t>Acciones</w:t>
            </w:r>
          </w:p>
        </w:tc>
        <w:tc>
          <w:tcPr>
            <w:tcW w:w="3587" w:type="dxa"/>
          </w:tcPr>
          <w:p w14:paraId="29A81193" w14:textId="77777777" w:rsidR="00824A14" w:rsidRPr="00CB4705" w:rsidRDefault="00824A14" w:rsidP="00D53EFB">
            <w:pPr>
              <w:jc w:val="center"/>
              <w:rPr>
                <w:b/>
                <w:bCs/>
              </w:rPr>
            </w:pPr>
            <w:r w:rsidRPr="00CB4705">
              <w:rPr>
                <w:b/>
                <w:bCs/>
              </w:rPr>
              <w:t>Productos</w:t>
            </w:r>
          </w:p>
        </w:tc>
      </w:tr>
      <w:tr w:rsidR="00824A14" w:rsidRPr="00CB4705" w14:paraId="7EFDBD3A" w14:textId="77777777" w:rsidTr="005A0F62">
        <w:trPr>
          <w:trHeight w:val="1550"/>
        </w:trPr>
        <w:tc>
          <w:tcPr>
            <w:tcW w:w="2109" w:type="dxa"/>
          </w:tcPr>
          <w:p w14:paraId="1C25CCCB" w14:textId="77777777" w:rsidR="00824A14" w:rsidRPr="00CB4705" w:rsidRDefault="00824A14" w:rsidP="00D53EFB"/>
        </w:tc>
        <w:tc>
          <w:tcPr>
            <w:tcW w:w="3132" w:type="dxa"/>
          </w:tcPr>
          <w:p w14:paraId="17EA48E7" w14:textId="12929333" w:rsidR="00824A14" w:rsidRPr="00CB4705" w:rsidRDefault="00824A14" w:rsidP="00D53EFB">
            <w:r w:rsidRPr="00CB4705">
              <w:t>Construcción de mensajes concertados, que respondan a los planteamientos institucionales y contribuyan al logro de los objetivos organizacionales.</w:t>
            </w:r>
          </w:p>
          <w:p w14:paraId="11FB89CE" w14:textId="77777777" w:rsidR="00824A14" w:rsidRPr="00CB4705" w:rsidRDefault="00824A14" w:rsidP="00D53EFB"/>
          <w:p w14:paraId="79E26D0A" w14:textId="77777777" w:rsidR="00824A14" w:rsidRPr="00CB4705" w:rsidRDefault="00824A14" w:rsidP="00D53EFB">
            <w:r w:rsidRPr="00CB4705">
              <w:t xml:space="preserve">Generación de espacios participativos, que respondan a las necesidades e inquietudes de los servidores y promuevan el conocimiento de la plataforma estratégica, los retos, de los avances y conquistas. </w:t>
            </w:r>
          </w:p>
          <w:p w14:paraId="7E7E043A" w14:textId="77777777" w:rsidR="00824A14" w:rsidRPr="00CB4705" w:rsidRDefault="00824A14" w:rsidP="00D53EFB"/>
          <w:p w14:paraId="43751EFB" w14:textId="77777777" w:rsidR="00824A14" w:rsidRPr="00CB4705" w:rsidRDefault="00824A14" w:rsidP="00D53EFB">
            <w:pPr>
              <w:rPr>
                <w:b/>
                <w:bCs/>
              </w:rPr>
            </w:pPr>
            <w:r w:rsidRPr="00CB4705">
              <w:t>Apropiar a los funcionarios de la cultura organizacional.</w:t>
            </w:r>
          </w:p>
          <w:p w14:paraId="7F324B09" w14:textId="77777777" w:rsidR="00824A14" w:rsidRPr="00CB4705" w:rsidRDefault="00824A14" w:rsidP="00D53EFB">
            <w:r w:rsidRPr="00CB4705">
              <w:t xml:space="preserve">Fomentar la cohesión y el trabajo colaborativo de los grupos de interés interno, propiciando una relación empática, colaborativa y de </w:t>
            </w:r>
            <w:r w:rsidRPr="00CB4705">
              <w:lastRenderedPageBreak/>
              <w:t>servicio (clima organizacional).</w:t>
            </w:r>
          </w:p>
          <w:p w14:paraId="47759FE4" w14:textId="77777777" w:rsidR="00824A14" w:rsidRPr="00CB4705" w:rsidRDefault="00824A14" w:rsidP="00D53EFB"/>
          <w:p w14:paraId="0683BEFB" w14:textId="77777777" w:rsidR="00824A14" w:rsidRPr="00CB4705" w:rsidRDefault="00824A14" w:rsidP="00D53EFB">
            <w:pPr>
              <w:rPr>
                <w:b/>
                <w:bCs/>
              </w:rPr>
            </w:pPr>
            <w:r w:rsidRPr="00CB4705">
              <w:t>Hacer pedagogía interna sobre los procesos de comunicación, información y formación.</w:t>
            </w:r>
          </w:p>
          <w:p w14:paraId="07424BCC" w14:textId="77777777" w:rsidR="00824A14" w:rsidRPr="00CB4705" w:rsidRDefault="00824A14" w:rsidP="00D53EFB">
            <w:pPr>
              <w:rPr>
                <w:color w:val="000000"/>
                <w:shd w:val="clear" w:color="auto" w:fill="FFFFFF" w:themeFill="background1"/>
              </w:rPr>
            </w:pPr>
            <w:r w:rsidRPr="00CB4705">
              <w:rPr>
                <w:color w:val="000000"/>
                <w:shd w:val="clear" w:color="auto" w:fill="FFFFFF" w:themeFill="background1"/>
              </w:rPr>
              <w:t>Crear flujos de información veraces, claros, oportunos, pertinentes, efectivos e incluyentes.</w:t>
            </w:r>
          </w:p>
          <w:p w14:paraId="156295D2" w14:textId="77777777" w:rsidR="00824A14" w:rsidRPr="00CB4705" w:rsidRDefault="00824A14" w:rsidP="00D53EFB">
            <w:pPr>
              <w:rPr>
                <w:b/>
                <w:bCs/>
              </w:rPr>
            </w:pPr>
          </w:p>
          <w:p w14:paraId="021A626C" w14:textId="77777777" w:rsidR="00824A14" w:rsidRPr="00CB4705" w:rsidRDefault="00824A14" w:rsidP="00D53EFB">
            <w:pPr>
              <w:rPr>
                <w:b/>
                <w:bCs/>
              </w:rPr>
            </w:pPr>
            <w:r w:rsidRPr="00CB4705">
              <w:rPr>
                <w:color w:val="000000"/>
                <w:shd w:val="clear" w:color="auto" w:fill="FFFFFF" w:themeFill="background1"/>
              </w:rPr>
              <w:t>Generar espacios de reconocimiento, ambientación y agradecimiento por el servicio prestado hacia el servidor.</w:t>
            </w:r>
          </w:p>
          <w:p w14:paraId="493E8780" w14:textId="77777777" w:rsidR="00824A14" w:rsidRPr="00CB4705" w:rsidRDefault="00824A14" w:rsidP="00D53EFB">
            <w:r w:rsidRPr="00CB4705">
              <w:t>Unificación de los equipos de comunicaciones de la BPP y sus proyectos plan, con el fin de mejorar la apropiación de dichos proyectos por parte de los usuarios internos.</w:t>
            </w:r>
          </w:p>
        </w:tc>
        <w:tc>
          <w:tcPr>
            <w:tcW w:w="3587" w:type="dxa"/>
          </w:tcPr>
          <w:p w14:paraId="7EE1112A" w14:textId="77777777" w:rsidR="00824A14" w:rsidRPr="00CB4705" w:rsidRDefault="00824A14" w:rsidP="00530C02">
            <w:pPr>
              <w:pStyle w:val="Prrafodelista"/>
              <w:numPr>
                <w:ilvl w:val="0"/>
                <w:numId w:val="19"/>
              </w:numPr>
            </w:pPr>
            <w:r w:rsidRPr="00CB4705">
              <w:lastRenderedPageBreak/>
              <w:t>Boletín Interno.</w:t>
            </w:r>
          </w:p>
          <w:p w14:paraId="1B5C7D09" w14:textId="77777777" w:rsidR="00824A14" w:rsidRPr="00CB4705" w:rsidRDefault="00824A14" w:rsidP="00530C02">
            <w:pPr>
              <w:pStyle w:val="Prrafodelista"/>
              <w:numPr>
                <w:ilvl w:val="0"/>
                <w:numId w:val="19"/>
              </w:numPr>
            </w:pPr>
            <w:r w:rsidRPr="00CB4705">
              <w:t>Boletines extraordinarios.</w:t>
            </w:r>
          </w:p>
          <w:p w14:paraId="463570A6" w14:textId="77777777" w:rsidR="00824A14" w:rsidRPr="00CB4705" w:rsidRDefault="00824A14" w:rsidP="00530C02">
            <w:pPr>
              <w:pStyle w:val="Prrafodelista"/>
              <w:numPr>
                <w:ilvl w:val="0"/>
                <w:numId w:val="19"/>
              </w:numPr>
            </w:pPr>
            <w:r w:rsidRPr="00CB4705">
              <w:t>Carteleras físicas.</w:t>
            </w:r>
          </w:p>
          <w:p w14:paraId="0B2F7ADB" w14:textId="77777777" w:rsidR="00824A14" w:rsidRPr="00CB4705" w:rsidRDefault="00824A14" w:rsidP="00530C02">
            <w:pPr>
              <w:pStyle w:val="Prrafodelista"/>
              <w:numPr>
                <w:ilvl w:val="0"/>
                <w:numId w:val="19"/>
              </w:numPr>
            </w:pPr>
            <w:r w:rsidRPr="00CB4705">
              <w:t>Carteleras digitales.</w:t>
            </w:r>
          </w:p>
          <w:p w14:paraId="3788E246" w14:textId="77777777" w:rsidR="00824A14" w:rsidRPr="00CB4705" w:rsidRDefault="00824A14" w:rsidP="00530C02">
            <w:pPr>
              <w:pStyle w:val="Prrafodelista"/>
              <w:numPr>
                <w:ilvl w:val="0"/>
                <w:numId w:val="19"/>
              </w:numPr>
            </w:pPr>
            <w:r w:rsidRPr="00CB4705">
              <w:t>Circulares internas.</w:t>
            </w:r>
          </w:p>
          <w:p w14:paraId="195D728C" w14:textId="77777777" w:rsidR="00824A14" w:rsidRPr="00CB4705" w:rsidRDefault="00824A14" w:rsidP="00530C02">
            <w:pPr>
              <w:pStyle w:val="Prrafodelista"/>
              <w:numPr>
                <w:ilvl w:val="0"/>
                <w:numId w:val="19"/>
              </w:numPr>
            </w:pPr>
            <w:proofErr w:type="spellStart"/>
            <w:r w:rsidRPr="00CB4705">
              <w:t>Whatsapp</w:t>
            </w:r>
            <w:proofErr w:type="spellEnd"/>
            <w:r w:rsidRPr="00CB4705">
              <w:t xml:space="preserve"> (manual de uso). </w:t>
            </w:r>
          </w:p>
          <w:p w14:paraId="3100138A" w14:textId="77777777" w:rsidR="00824A14" w:rsidRPr="00CB4705" w:rsidRDefault="00824A14" w:rsidP="00530C02">
            <w:pPr>
              <w:pStyle w:val="Prrafodelista"/>
              <w:numPr>
                <w:ilvl w:val="0"/>
                <w:numId w:val="19"/>
              </w:numPr>
              <w:rPr>
                <w:b/>
                <w:bCs/>
              </w:rPr>
            </w:pPr>
            <w:r w:rsidRPr="00CB4705">
              <w:t>Qué sea solo informativo.</w:t>
            </w:r>
          </w:p>
          <w:p w14:paraId="6AFA7530" w14:textId="77777777" w:rsidR="00824A14" w:rsidRPr="00CB4705" w:rsidRDefault="00824A14" w:rsidP="00530C02">
            <w:pPr>
              <w:pStyle w:val="Prrafodelista"/>
              <w:numPr>
                <w:ilvl w:val="0"/>
                <w:numId w:val="20"/>
              </w:numPr>
            </w:pPr>
            <w:r w:rsidRPr="00CB4705">
              <w:t>Reuniones de Equipo BPP.</w:t>
            </w:r>
          </w:p>
          <w:p w14:paraId="256EAD66" w14:textId="77777777" w:rsidR="00824A14" w:rsidRPr="00CB4705" w:rsidRDefault="00824A14" w:rsidP="00530C02">
            <w:pPr>
              <w:pStyle w:val="Prrafodelista"/>
              <w:numPr>
                <w:ilvl w:val="0"/>
                <w:numId w:val="20"/>
              </w:numPr>
            </w:pPr>
            <w:r w:rsidRPr="00CB4705">
              <w:t>Días clásicos.</w:t>
            </w:r>
          </w:p>
          <w:p w14:paraId="21FED861" w14:textId="77777777" w:rsidR="00824A14" w:rsidRPr="00CB4705" w:rsidRDefault="00824A14" w:rsidP="00530C02">
            <w:pPr>
              <w:pStyle w:val="Prrafodelista"/>
              <w:numPr>
                <w:ilvl w:val="0"/>
                <w:numId w:val="20"/>
              </w:numPr>
            </w:pPr>
            <w:r w:rsidRPr="00CB4705">
              <w:t>Encuestas de satisfacción.</w:t>
            </w:r>
          </w:p>
          <w:p w14:paraId="48BFCF2A" w14:textId="77777777" w:rsidR="00824A14" w:rsidRPr="00CB4705" w:rsidRDefault="00824A14" w:rsidP="00530C02">
            <w:pPr>
              <w:pStyle w:val="Prrafodelista"/>
              <w:numPr>
                <w:ilvl w:val="0"/>
                <w:numId w:val="20"/>
              </w:numPr>
            </w:pPr>
            <w:r w:rsidRPr="00CB4705">
              <w:t xml:space="preserve">Análisis de los resultados de las encuestas. </w:t>
            </w:r>
          </w:p>
          <w:p w14:paraId="017B5481" w14:textId="77777777" w:rsidR="00824A14" w:rsidRPr="00CB4705" w:rsidRDefault="00824A14" w:rsidP="00530C02">
            <w:pPr>
              <w:pStyle w:val="Prrafodelista"/>
              <w:numPr>
                <w:ilvl w:val="0"/>
                <w:numId w:val="20"/>
              </w:numPr>
            </w:pPr>
            <w:r w:rsidRPr="00CB4705">
              <w:t>Correo electrónico (manual de uso).</w:t>
            </w:r>
          </w:p>
          <w:p w14:paraId="73658EF5" w14:textId="77777777" w:rsidR="00824A14" w:rsidRPr="00CB4705" w:rsidRDefault="00824A14" w:rsidP="00530C02">
            <w:pPr>
              <w:pStyle w:val="Prrafodelista"/>
              <w:numPr>
                <w:ilvl w:val="0"/>
                <w:numId w:val="20"/>
              </w:numPr>
            </w:pPr>
            <w:r w:rsidRPr="00CB4705">
              <w:t>Sección de preguntas y respuestas Boletín interno.</w:t>
            </w:r>
          </w:p>
          <w:p w14:paraId="1A2A52C1" w14:textId="77777777" w:rsidR="00824A14" w:rsidRPr="00CB4705" w:rsidRDefault="00824A14" w:rsidP="00530C02">
            <w:pPr>
              <w:pStyle w:val="Prrafodelista"/>
              <w:numPr>
                <w:ilvl w:val="0"/>
                <w:numId w:val="20"/>
              </w:numPr>
            </w:pPr>
            <w:r w:rsidRPr="00CB4705">
              <w:t xml:space="preserve">Talleres sobre Cosmoteca Lapiloto. </w:t>
            </w:r>
          </w:p>
          <w:p w14:paraId="64B57DF8" w14:textId="77777777" w:rsidR="00824A14" w:rsidRPr="00CB4705" w:rsidRDefault="00824A14" w:rsidP="00530C02">
            <w:pPr>
              <w:pStyle w:val="Prrafodelista"/>
              <w:numPr>
                <w:ilvl w:val="0"/>
                <w:numId w:val="21"/>
              </w:numPr>
            </w:pPr>
            <w:r w:rsidRPr="00CB4705">
              <w:lastRenderedPageBreak/>
              <w:t>Campañas articuladas de comunicación. (BBP somos todos).</w:t>
            </w:r>
          </w:p>
          <w:p w14:paraId="21AE745A" w14:textId="77777777" w:rsidR="00824A14" w:rsidRPr="00CB4705" w:rsidRDefault="00824A14" w:rsidP="00530C02">
            <w:pPr>
              <w:pStyle w:val="Prrafodelista"/>
              <w:numPr>
                <w:ilvl w:val="0"/>
                <w:numId w:val="21"/>
              </w:numPr>
            </w:pPr>
            <w:r w:rsidRPr="00CB4705">
              <w:t>Acompañamiento a la Dirección.</w:t>
            </w:r>
          </w:p>
          <w:p w14:paraId="3CB271B1" w14:textId="77777777" w:rsidR="00824A14" w:rsidRPr="00CB4705" w:rsidRDefault="00824A14" w:rsidP="00530C02">
            <w:pPr>
              <w:pStyle w:val="Prrafodelista"/>
              <w:numPr>
                <w:ilvl w:val="0"/>
                <w:numId w:val="21"/>
              </w:numPr>
            </w:pPr>
            <w:r w:rsidRPr="00CB4705">
              <w:t>Campañas vinculación con Cosmoteca Lapiloto.</w:t>
            </w:r>
          </w:p>
          <w:p w14:paraId="24C07AB4" w14:textId="77777777" w:rsidR="00824A14" w:rsidRPr="00CB4705" w:rsidRDefault="00824A14" w:rsidP="00530C02">
            <w:pPr>
              <w:pStyle w:val="Prrafodelista"/>
              <w:numPr>
                <w:ilvl w:val="0"/>
                <w:numId w:val="21"/>
              </w:numPr>
              <w:rPr>
                <w:b/>
                <w:bCs/>
              </w:rPr>
            </w:pPr>
            <w:r w:rsidRPr="00CB4705">
              <w:t xml:space="preserve">Acompañamiento presencial a las Filiales. </w:t>
            </w:r>
          </w:p>
          <w:p w14:paraId="07301859" w14:textId="77777777" w:rsidR="00824A14" w:rsidRPr="00CB4705" w:rsidRDefault="00824A14" w:rsidP="00530C02">
            <w:pPr>
              <w:pStyle w:val="Prrafodelista"/>
              <w:numPr>
                <w:ilvl w:val="0"/>
                <w:numId w:val="22"/>
              </w:numPr>
            </w:pPr>
            <w:r w:rsidRPr="00CB4705">
              <w:t>Plan de acción Calendario Institucional Interno.</w:t>
            </w:r>
          </w:p>
          <w:p w14:paraId="5B22B059" w14:textId="77777777" w:rsidR="00824A14" w:rsidRPr="00CB4705" w:rsidRDefault="00824A14" w:rsidP="00530C02">
            <w:pPr>
              <w:pStyle w:val="Prrafodelista"/>
              <w:numPr>
                <w:ilvl w:val="0"/>
                <w:numId w:val="22"/>
              </w:numPr>
            </w:pPr>
            <w:r w:rsidRPr="00CB4705">
              <w:t>Base de datos Interna actualizadas.</w:t>
            </w:r>
          </w:p>
          <w:p w14:paraId="5CD43201" w14:textId="77777777" w:rsidR="00824A14" w:rsidRPr="00CB4705" w:rsidRDefault="00824A14" w:rsidP="00530C02">
            <w:pPr>
              <w:pStyle w:val="Prrafodelista"/>
              <w:numPr>
                <w:ilvl w:val="0"/>
                <w:numId w:val="22"/>
              </w:numPr>
            </w:pPr>
            <w:r w:rsidRPr="00CB4705">
              <w:t>Registro de prensa.</w:t>
            </w:r>
          </w:p>
          <w:p w14:paraId="538F2AE0" w14:textId="77777777" w:rsidR="00824A14" w:rsidRPr="00CB4705" w:rsidRDefault="00824A14" w:rsidP="00530C02">
            <w:pPr>
              <w:pStyle w:val="Prrafodelista"/>
              <w:numPr>
                <w:ilvl w:val="0"/>
                <w:numId w:val="22"/>
              </w:numPr>
            </w:pPr>
            <w:r w:rsidRPr="00CB4705">
              <w:t>Registro y organización del banco de imágenes y audiovisual de la BPP (definir el procedimiento).</w:t>
            </w:r>
          </w:p>
          <w:p w14:paraId="366CBD66" w14:textId="77777777" w:rsidR="00824A14" w:rsidRPr="00CB4705" w:rsidRDefault="00824A14" w:rsidP="00530C02">
            <w:pPr>
              <w:pStyle w:val="Prrafodelista"/>
              <w:numPr>
                <w:ilvl w:val="0"/>
                <w:numId w:val="23"/>
              </w:numPr>
            </w:pPr>
            <w:r w:rsidRPr="00CB4705">
              <w:t>Mensajes de cumpleaños (mensaje más sentido).</w:t>
            </w:r>
          </w:p>
          <w:p w14:paraId="04AACCB9" w14:textId="77777777" w:rsidR="00824A14" w:rsidRPr="00CB4705" w:rsidRDefault="00824A14" w:rsidP="00530C02">
            <w:pPr>
              <w:pStyle w:val="Prrafodelista"/>
              <w:numPr>
                <w:ilvl w:val="0"/>
                <w:numId w:val="23"/>
              </w:numPr>
            </w:pPr>
            <w:r w:rsidRPr="00CB4705">
              <w:t>Mensajes de pésame y obituarios.</w:t>
            </w:r>
          </w:p>
          <w:p w14:paraId="277C8071" w14:textId="77777777" w:rsidR="00824A14" w:rsidRPr="00CB4705" w:rsidRDefault="00824A14" w:rsidP="00530C02">
            <w:pPr>
              <w:pStyle w:val="Prrafodelista"/>
              <w:numPr>
                <w:ilvl w:val="0"/>
                <w:numId w:val="23"/>
              </w:numPr>
            </w:pPr>
            <w:r w:rsidRPr="00CB4705">
              <w:t>Mensajes de felicitación profesiones.</w:t>
            </w:r>
          </w:p>
          <w:p w14:paraId="6E584178" w14:textId="77777777" w:rsidR="00824A14" w:rsidRPr="00CB4705" w:rsidRDefault="00824A14" w:rsidP="00530C02">
            <w:pPr>
              <w:pStyle w:val="Prrafodelista"/>
              <w:numPr>
                <w:ilvl w:val="0"/>
                <w:numId w:val="23"/>
              </w:numPr>
            </w:pPr>
            <w:r w:rsidRPr="00CB4705">
              <w:t>Mensajes de despedida y agradecimientos.</w:t>
            </w:r>
          </w:p>
          <w:p w14:paraId="4AD4914E" w14:textId="77777777" w:rsidR="00824A14" w:rsidRPr="00CB4705" w:rsidRDefault="00824A14" w:rsidP="00530C02">
            <w:pPr>
              <w:pStyle w:val="Prrafodelista"/>
              <w:numPr>
                <w:ilvl w:val="0"/>
                <w:numId w:val="23"/>
              </w:numPr>
            </w:pPr>
            <w:r w:rsidRPr="00CB4705">
              <w:t>Acto público con los servidores.</w:t>
            </w:r>
          </w:p>
          <w:p w14:paraId="57D728CA" w14:textId="77777777" w:rsidR="00824A14" w:rsidRPr="00CB4705" w:rsidRDefault="00824A14" w:rsidP="00530C02">
            <w:pPr>
              <w:pStyle w:val="Prrafodelista"/>
              <w:numPr>
                <w:ilvl w:val="0"/>
                <w:numId w:val="23"/>
              </w:numPr>
            </w:pPr>
            <w:r w:rsidRPr="00CB4705">
              <w:t xml:space="preserve">Textos motivadores con su perfil, reconocimiento de su trayectoria. </w:t>
            </w:r>
          </w:p>
          <w:p w14:paraId="7444A3D9" w14:textId="77777777" w:rsidR="00824A14" w:rsidRPr="00CB4705" w:rsidRDefault="00824A14" w:rsidP="00530C02">
            <w:pPr>
              <w:pStyle w:val="Prrafodelista"/>
              <w:numPr>
                <w:ilvl w:val="0"/>
                <w:numId w:val="23"/>
              </w:numPr>
            </w:pPr>
            <w:r w:rsidRPr="00CB4705">
              <w:t xml:space="preserve">Relatos de agradecimientos de sus </w:t>
            </w:r>
            <w:r w:rsidRPr="00CB4705">
              <w:lastRenderedPageBreak/>
              <w:t>compañeros y usuarios si aplican.</w:t>
            </w:r>
          </w:p>
          <w:p w14:paraId="084EAD34" w14:textId="77777777" w:rsidR="00824A14" w:rsidRPr="00CB4705" w:rsidRDefault="00824A14" w:rsidP="00530C02">
            <w:pPr>
              <w:pStyle w:val="Prrafodelista"/>
              <w:numPr>
                <w:ilvl w:val="0"/>
                <w:numId w:val="23"/>
              </w:numPr>
              <w:rPr>
                <w:b/>
                <w:bCs/>
              </w:rPr>
            </w:pPr>
            <w:r w:rsidRPr="00CB4705">
              <w:t>Dia del funcionario (difusión del evento).</w:t>
            </w:r>
          </w:p>
          <w:p w14:paraId="4D57509F" w14:textId="77777777" w:rsidR="00824A14" w:rsidRPr="00CB4705" w:rsidRDefault="00824A14" w:rsidP="00530C02">
            <w:pPr>
              <w:pStyle w:val="Prrafodelista"/>
              <w:numPr>
                <w:ilvl w:val="0"/>
                <w:numId w:val="23"/>
              </w:numPr>
            </w:pPr>
            <w:r w:rsidRPr="00CB4705">
              <w:t>Modificación de los Estudios Previos de los contratistas contratados con presupuesto de los Proyectos plan, de modo que queden articulados bajo el área de Gestión de Comunicaciones.</w:t>
            </w:r>
          </w:p>
          <w:p w14:paraId="29BCCE76" w14:textId="77777777" w:rsidR="00824A14" w:rsidRPr="00CB4705" w:rsidRDefault="00824A14" w:rsidP="00530C02">
            <w:pPr>
              <w:pStyle w:val="Prrafodelista"/>
              <w:numPr>
                <w:ilvl w:val="0"/>
                <w:numId w:val="23"/>
              </w:numPr>
            </w:pPr>
            <w:r w:rsidRPr="00CB4705">
              <w:t>Propuesta estructura Gestión de Comunicaciones.</w:t>
            </w:r>
          </w:p>
          <w:p w14:paraId="4B495185" w14:textId="77777777" w:rsidR="00824A14" w:rsidRPr="00CB4705" w:rsidRDefault="00824A14" w:rsidP="00530C02">
            <w:pPr>
              <w:pStyle w:val="Prrafodelista"/>
              <w:numPr>
                <w:ilvl w:val="0"/>
                <w:numId w:val="23"/>
              </w:numPr>
            </w:pPr>
            <w:r w:rsidRPr="00CB4705">
              <w:t>Formulario único de solicitudes comunicacionales.</w:t>
            </w:r>
          </w:p>
          <w:p w14:paraId="56C92E30" w14:textId="77777777" w:rsidR="00824A14" w:rsidRPr="00CB4705" w:rsidRDefault="00824A14" w:rsidP="00530C02">
            <w:pPr>
              <w:pStyle w:val="Prrafodelista"/>
              <w:numPr>
                <w:ilvl w:val="0"/>
                <w:numId w:val="23"/>
              </w:numPr>
              <w:rPr>
                <w:b/>
                <w:bCs/>
              </w:rPr>
            </w:pPr>
            <w:r w:rsidRPr="00CB4705">
              <w:t>Mesa de Priorización Colectiva</w:t>
            </w:r>
          </w:p>
        </w:tc>
      </w:tr>
    </w:tbl>
    <w:p w14:paraId="5D9B14F9" w14:textId="7E593EA3" w:rsidR="08445E4E" w:rsidRPr="00CB4705" w:rsidRDefault="08445E4E"/>
    <w:p w14:paraId="47E7D6E1" w14:textId="394E6570" w:rsidR="00987CB3" w:rsidRPr="00CB4705" w:rsidRDefault="009D2E58" w:rsidP="00987CB3">
      <w:pPr>
        <w:rPr>
          <w:b/>
          <w:bCs/>
        </w:rPr>
      </w:pPr>
      <w:bookmarkStart w:id="8" w:name="_Hlk126242323"/>
      <w:r w:rsidRPr="00CB4705">
        <w:rPr>
          <w:b/>
          <w:bCs/>
        </w:rPr>
        <w:t>5</w:t>
      </w:r>
      <w:r w:rsidR="00987CB3" w:rsidRPr="00CB4705">
        <w:rPr>
          <w:b/>
          <w:bCs/>
        </w:rPr>
        <w:t>.</w:t>
      </w:r>
      <w:r w:rsidRPr="00CB4705">
        <w:rPr>
          <w:b/>
          <w:bCs/>
        </w:rPr>
        <w:t>2</w:t>
      </w:r>
      <w:r w:rsidR="00987CB3" w:rsidRPr="00CB4705">
        <w:rPr>
          <w:b/>
          <w:bCs/>
        </w:rPr>
        <w:t xml:space="preserve">. </w:t>
      </w:r>
      <w:bookmarkEnd w:id="8"/>
      <w:r w:rsidR="00987CB3" w:rsidRPr="00CB4705">
        <w:rPr>
          <w:b/>
          <w:bCs/>
        </w:rPr>
        <w:t>COMUNICACIÓN EXTERNA</w:t>
      </w:r>
    </w:p>
    <w:p w14:paraId="242B46E3" w14:textId="77777777" w:rsidR="00987CB3" w:rsidRPr="00CB4705" w:rsidRDefault="00987CB3" w:rsidP="00987CB3"/>
    <w:p w14:paraId="52189CDF" w14:textId="06620715" w:rsidR="007E2EE8" w:rsidRPr="00CB4705" w:rsidRDefault="00987CB3" w:rsidP="00987CB3">
      <w:r w:rsidRPr="00CB4705">
        <w:t>La comunicación externa en la BPP es la encargada de</w:t>
      </w:r>
      <w:r w:rsidR="00B140D2" w:rsidRPr="00CB4705">
        <w:t xml:space="preserve"> proyectar y reforzar la imagen corporativa de Biblioteca Pública Piloto, mediante la </w:t>
      </w:r>
      <w:proofErr w:type="spellStart"/>
      <w:r w:rsidR="00B140D2" w:rsidRPr="00CB4705">
        <w:t>visibilización</w:t>
      </w:r>
      <w:proofErr w:type="spellEnd"/>
      <w:r w:rsidR="00B140D2" w:rsidRPr="00CB4705">
        <w:t>, difusión</w:t>
      </w:r>
      <w:r w:rsidRPr="00CB4705">
        <w:t xml:space="preserve"> y fortalec</w:t>
      </w:r>
      <w:r w:rsidR="00B140D2" w:rsidRPr="00CB4705">
        <w:t xml:space="preserve">imiento comunicacional de </w:t>
      </w:r>
      <w:r w:rsidRPr="00CB4705">
        <w:t xml:space="preserve">los programas, proyectos y servicios de </w:t>
      </w:r>
      <w:r w:rsidR="00C06502" w:rsidRPr="00CB4705">
        <w:t>la institución</w:t>
      </w:r>
      <w:r w:rsidRPr="00CB4705">
        <w:t xml:space="preserve"> y sus filiales</w:t>
      </w:r>
      <w:r w:rsidR="00ED2435" w:rsidRPr="00CB4705">
        <w:t xml:space="preserve">, </w:t>
      </w:r>
      <w:r w:rsidR="00C06502" w:rsidRPr="00CB4705">
        <w:t>en</w:t>
      </w:r>
      <w:r w:rsidR="00B140D2" w:rsidRPr="00CB4705">
        <w:t xml:space="preserve"> </w:t>
      </w:r>
      <w:r w:rsidRPr="00CB4705">
        <w:t>los públicos externos</w:t>
      </w:r>
      <w:r w:rsidR="00ED2435" w:rsidRPr="00CB4705">
        <w:t xml:space="preserve">. </w:t>
      </w:r>
      <w:r w:rsidR="00B140D2" w:rsidRPr="00CB4705">
        <w:t xml:space="preserve">El diseño </w:t>
      </w:r>
      <w:r w:rsidRPr="00CB4705">
        <w:t>y desarrollo de acciones de comunicación</w:t>
      </w:r>
      <w:r w:rsidR="00B140D2" w:rsidRPr="00CB4705">
        <w:t xml:space="preserve"> </w:t>
      </w:r>
      <w:r w:rsidR="00C06502" w:rsidRPr="00CB4705">
        <w:t xml:space="preserve">construidas con base en una comunicación integral, tanto operativa como estratégica, será </w:t>
      </w:r>
      <w:r w:rsidR="00B140D2" w:rsidRPr="00CB4705">
        <w:t>esencial en esta tarea de</w:t>
      </w:r>
      <w:r w:rsidRPr="00CB4705">
        <w:t xml:space="preserve"> divulgación y apropiación de la labor misional de la institución a nivel local, regional, nacional e internacional.</w:t>
      </w:r>
      <w:r w:rsidR="00C06502" w:rsidRPr="00CB4705">
        <w:t xml:space="preserve"> </w:t>
      </w:r>
    </w:p>
    <w:p w14:paraId="26E39E2A" w14:textId="77777777" w:rsidR="00AD69B6" w:rsidRPr="00CB4705" w:rsidRDefault="00AD69B6" w:rsidP="00AD69B6"/>
    <w:p w14:paraId="01A2775A" w14:textId="490CE7C0" w:rsidR="00AD69B6" w:rsidRPr="00CB4705" w:rsidRDefault="002458AE" w:rsidP="00D342C1">
      <w:r w:rsidRPr="00CB4705">
        <w:t xml:space="preserve">En este sentido, la estrategia de comunicación externa para el 2023 concentrará sus esfuerzos, por convertirse en una herramienta de difusión del quehacer diario y la gestión de la institución, fortaleciendo los mecanismos de divulgación y circulación de información de la BPP en la ciudad y en los territorios, con la intención de mantener informados a los usuarios; de análisis de las tendencias del mercado y las lógicas relacionales actuales, con el objetivo de entregar contenidos de interés </w:t>
      </w:r>
      <w:r w:rsidRPr="00CB4705">
        <w:lastRenderedPageBreak/>
        <w:t>para la ciudadanía y de</w:t>
      </w:r>
      <w:r w:rsidR="00B34A48" w:rsidRPr="00CB4705">
        <w:t xml:space="preserve"> </w:t>
      </w:r>
      <w:proofErr w:type="spellStart"/>
      <w:r w:rsidR="00B34A48" w:rsidRPr="00CB4705">
        <w:t>visibilización</w:t>
      </w:r>
      <w:proofErr w:type="spellEnd"/>
      <w:r w:rsidRPr="00CB4705">
        <w:t xml:space="preserve"> de las filiales, servicios, proyectos y contenidos, buscando que la entidad ocupe un lugar distintivo, en la mente de los públicos de interés para la Biblioteca y en sector cultural, </w:t>
      </w:r>
      <w:r w:rsidR="001027D5" w:rsidRPr="00CB4705">
        <w:t>como una</w:t>
      </w:r>
      <w:r w:rsidRPr="00CB4705">
        <w:t xml:space="preserve"> de las principales alternativas culturales de la ciudad de Medellín.</w:t>
      </w:r>
    </w:p>
    <w:p w14:paraId="52189CE7" w14:textId="77777777" w:rsidR="007E2EE8" w:rsidRPr="00CB4705" w:rsidRDefault="007E2EE8"/>
    <w:p w14:paraId="34BB5DF3" w14:textId="2E56DB9E" w:rsidR="006F300B" w:rsidRPr="00CB4705" w:rsidRDefault="00D342C1" w:rsidP="00D342C1">
      <w:r w:rsidRPr="00CB4705">
        <w:t xml:space="preserve">A través de acciones de comunicación </w:t>
      </w:r>
      <w:r w:rsidR="00DF6ACE" w:rsidRPr="00CB4705">
        <w:t>externa</w:t>
      </w:r>
      <w:r w:rsidRPr="00CB4705">
        <w:t xml:space="preserve"> y de los 4 canales fundamentales: Sitio web, Redes Sociales, Correos Masivos y relacionamiento con medios de comunicación y aliados, fomentaremos espacios </w:t>
      </w:r>
      <w:r w:rsidR="00AB6667" w:rsidRPr="00CB4705">
        <w:t>información</w:t>
      </w:r>
      <w:r w:rsidRPr="00CB4705">
        <w:t xml:space="preserve"> y comunicación para el diálogo con la ciudadanía y la construcción colectiva. El proceso trabajará para integrar y articular la participación de la institución en la agenda de Eventos de ciudad que, por su naturaleza</w:t>
      </w:r>
      <w:r w:rsidR="001D631C" w:rsidRPr="00CB4705">
        <w:t xml:space="preserve"> </w:t>
      </w:r>
      <w:r w:rsidRPr="00CB4705">
        <w:t xml:space="preserve">posicionan la marca BPP como </w:t>
      </w:r>
      <w:r w:rsidR="001D631C" w:rsidRPr="00CB4705">
        <w:t xml:space="preserve">un </w:t>
      </w:r>
      <w:r w:rsidRPr="00CB4705">
        <w:t xml:space="preserve">referente cultural. </w:t>
      </w:r>
    </w:p>
    <w:p w14:paraId="0048A0A9" w14:textId="4FAA516B" w:rsidR="004607B0" w:rsidRPr="00CB4705" w:rsidRDefault="00D342C1">
      <w:r w:rsidRPr="00CB4705">
        <w:t>Esta línea de trabajo también se centra en desarrollar acciones de fidelización de públicos, atracción de nuevos usuarios a través de la difusión de contenidos de valor</w:t>
      </w:r>
      <w:r w:rsidR="00813775" w:rsidRPr="00CB4705">
        <w:t xml:space="preserve">. </w:t>
      </w:r>
    </w:p>
    <w:p w14:paraId="52D198A7" w14:textId="77777777" w:rsidR="004607B0" w:rsidRPr="00CB4705" w:rsidRDefault="004607B0"/>
    <w:p w14:paraId="65A61A91" w14:textId="0E88049D" w:rsidR="007A3C99" w:rsidRPr="00CB4705" w:rsidRDefault="00D342C1">
      <w:pPr>
        <w:rPr>
          <w:rFonts w:eastAsia="Times New Roman"/>
          <w:lang w:val="es-CO"/>
        </w:rPr>
      </w:pPr>
      <w:r w:rsidRPr="00CB4705">
        <w:t xml:space="preserve">Por otro lado, </w:t>
      </w:r>
      <w:r w:rsidR="00AF70BC" w:rsidRPr="00CB4705">
        <w:t>en el 2023 se conmemora Centenario de Manuel Mejía Vallejo, la Biblioteca como su casa y La Casa de Todos, ha proyectado una nutrida agenda cultural, por la cual se rind</w:t>
      </w:r>
      <w:r w:rsidR="008055C9" w:rsidRPr="00CB4705">
        <w:t>e</w:t>
      </w:r>
      <w:r w:rsidR="00AF70BC" w:rsidRPr="00CB4705">
        <w:t xml:space="preserve"> homenaje a la memoria, vida y obra del intelectual, librepensador y escritor antioqueño, consecuente con lo que representa para la cultura antioqueña. Como proceso de Gestión de Comunicaciones apoyaremos estos hechos culturales desde nuestro alcances, funciones, conocimientos y quehacer diario; con el firme objetivo de continuar fortaleciendo la misión de la BPP, que busca fortalecimiento de las identidades y memorias locales, nacionales y latinoamericanas</w:t>
      </w:r>
      <w:r w:rsidR="00623F33" w:rsidRPr="00CB4705">
        <w:t xml:space="preserve"> y teniendo en cuenta el compromiso realizado con la familia de </w:t>
      </w:r>
      <w:r w:rsidR="00623F33" w:rsidRPr="00CB4705">
        <w:rPr>
          <w:rFonts w:eastAsia="Times New Roman"/>
          <w:lang w:val="es-CO"/>
        </w:rPr>
        <w:t>de renombrar el auditorio de la institución en su honor y con su nombre.</w:t>
      </w:r>
    </w:p>
    <w:p w14:paraId="6A4EA5F0" w14:textId="77777777" w:rsidR="00040739" w:rsidRPr="00CB4705" w:rsidRDefault="00040739">
      <w:pPr>
        <w:rPr>
          <w:rFonts w:eastAsia="Times New Roman"/>
          <w:lang w:val="es-CO"/>
        </w:rPr>
      </w:pPr>
    </w:p>
    <w:p w14:paraId="1351A7C3" w14:textId="1E916226" w:rsidR="009D2E58" w:rsidRPr="00CB4705" w:rsidRDefault="009D2E58">
      <w:pPr>
        <w:rPr>
          <w:rFonts w:eastAsia="Times New Roman"/>
          <w:b/>
          <w:bCs/>
          <w:lang w:val="es-CO"/>
        </w:rPr>
      </w:pPr>
      <w:r w:rsidRPr="00CB4705">
        <w:rPr>
          <w:rFonts w:eastAsia="Times New Roman"/>
          <w:b/>
          <w:bCs/>
          <w:lang w:val="es-CO"/>
        </w:rPr>
        <w:t>5.2.1. ESTRATEGIAS</w:t>
      </w:r>
    </w:p>
    <w:p w14:paraId="02340E86" w14:textId="77777777" w:rsidR="00712486" w:rsidRPr="00CB4705" w:rsidRDefault="00712486" w:rsidP="00712486">
      <w:pPr>
        <w:rPr>
          <w:b/>
          <w:bCs/>
        </w:rPr>
      </w:pPr>
    </w:p>
    <w:p w14:paraId="5AD9451D" w14:textId="1A1C63BC" w:rsidR="0000678D" w:rsidRPr="00CB4705" w:rsidRDefault="00712486" w:rsidP="00530C02">
      <w:pPr>
        <w:pStyle w:val="Prrafodelista"/>
        <w:numPr>
          <w:ilvl w:val="0"/>
          <w:numId w:val="18"/>
        </w:numPr>
        <w:rPr>
          <w:b/>
          <w:bCs/>
        </w:rPr>
      </w:pPr>
      <w:r w:rsidRPr="00CB4705">
        <w:rPr>
          <w:b/>
          <w:bCs/>
        </w:rPr>
        <w:t xml:space="preserve">Estrategia de </w:t>
      </w:r>
      <w:proofErr w:type="spellStart"/>
      <w:r w:rsidRPr="00CB4705">
        <w:rPr>
          <w:b/>
          <w:bCs/>
        </w:rPr>
        <w:t>visibili</w:t>
      </w:r>
      <w:r w:rsidR="00122849" w:rsidRPr="00CB4705">
        <w:rPr>
          <w:b/>
          <w:bCs/>
        </w:rPr>
        <w:t>zación</w:t>
      </w:r>
      <w:proofErr w:type="spellEnd"/>
      <w:r w:rsidR="00C7101B" w:rsidRPr="00CB4705">
        <w:rPr>
          <w:b/>
          <w:bCs/>
        </w:rPr>
        <w:t xml:space="preserve"> ciudadana</w:t>
      </w:r>
      <w:r w:rsidR="00760FCA" w:rsidRPr="00CB4705">
        <w:rPr>
          <w:b/>
          <w:bCs/>
        </w:rPr>
        <w:t>: La BPP como referente cultural de ciudad</w:t>
      </w:r>
      <w:r w:rsidR="0000678D" w:rsidRPr="00CB4705">
        <w:rPr>
          <w:b/>
          <w:bCs/>
        </w:rPr>
        <w:t>.</w:t>
      </w:r>
    </w:p>
    <w:p w14:paraId="4136060A" w14:textId="414C5C81" w:rsidR="0000678D" w:rsidRPr="00CB4705" w:rsidRDefault="0000678D" w:rsidP="0000678D">
      <w:pPr>
        <w:pStyle w:val="Prrafodelista"/>
      </w:pPr>
      <w:r w:rsidRPr="00CB4705">
        <w:t xml:space="preserve">Con la estrategia de </w:t>
      </w:r>
      <w:proofErr w:type="spellStart"/>
      <w:r w:rsidRPr="00CB4705">
        <w:t>visibilización</w:t>
      </w:r>
      <w:proofErr w:type="spellEnd"/>
      <w:r w:rsidRPr="00CB4705">
        <w:t xml:space="preserve"> se busca lograr mayor visibilidad de la ins</w:t>
      </w:r>
      <w:r w:rsidR="00F438F1" w:rsidRPr="00CB4705">
        <w:t>ti</w:t>
      </w:r>
      <w:r w:rsidRPr="00CB4705">
        <w:t xml:space="preserve">tución a nivel local, regional e incluso nacional, de modo que haya mayor reconocimiento por parte de los públicos objetivos y atracción de nuevos usuarios; reforzando lo que proyectamos comunicacionalmente de la BPP, sus filiales y proyectos, de tal manera que se fortalezca la institución como un referente cultural de ciudad y posiblemente como un atractivo turístico. </w:t>
      </w:r>
    </w:p>
    <w:p w14:paraId="509276C3" w14:textId="77777777" w:rsidR="0000678D" w:rsidRPr="00CB4705" w:rsidRDefault="0000678D" w:rsidP="0000678D">
      <w:pPr>
        <w:pStyle w:val="Prrafodelista"/>
        <w:rPr>
          <w:b/>
          <w:bCs/>
        </w:rPr>
      </w:pPr>
    </w:p>
    <w:p w14:paraId="267CBD92" w14:textId="008F081C" w:rsidR="0000678D" w:rsidRPr="00CB4705" w:rsidRDefault="0000678D" w:rsidP="001D03EC">
      <w:pPr>
        <w:pStyle w:val="Prrafodelista"/>
      </w:pPr>
      <w:r w:rsidRPr="00CB4705">
        <w:rPr>
          <w:b/>
          <w:bCs/>
        </w:rPr>
        <w:lastRenderedPageBreak/>
        <w:t xml:space="preserve">Objetivo: </w:t>
      </w:r>
      <w:r w:rsidRPr="00CB4705">
        <w:t>Apoyar el posicionamiento de la Biblioteca Pública Piloto como un referente de interacción de ideas, información, conocimientos y saberes, un centro de pensamiento, patrimonio y memorias vivas, para la incidencia social y cultural.</w:t>
      </w:r>
    </w:p>
    <w:p w14:paraId="708B0CDC" w14:textId="77777777" w:rsidR="001D03EC" w:rsidRPr="00CB4705" w:rsidRDefault="001D03EC" w:rsidP="001D03EC">
      <w:pPr>
        <w:pStyle w:val="Prrafodelista"/>
      </w:pPr>
    </w:p>
    <w:p w14:paraId="706508F9" w14:textId="7233981D" w:rsidR="0000678D" w:rsidRPr="00CB4705" w:rsidRDefault="0000678D" w:rsidP="00530C02">
      <w:pPr>
        <w:pStyle w:val="Prrafodelista"/>
        <w:numPr>
          <w:ilvl w:val="0"/>
          <w:numId w:val="18"/>
        </w:numPr>
        <w:rPr>
          <w:b/>
          <w:bCs/>
          <w:color w:val="000000" w:themeColor="text1"/>
        </w:rPr>
      </w:pPr>
      <w:r w:rsidRPr="00CB4705">
        <w:rPr>
          <w:b/>
          <w:bCs/>
          <w:color w:val="000000" w:themeColor="text1"/>
        </w:rPr>
        <w:t>Estrategias de segmentación de mercado</w:t>
      </w:r>
      <w:r w:rsidR="006A11CC" w:rsidRPr="00CB4705">
        <w:rPr>
          <w:b/>
          <w:bCs/>
          <w:color w:val="000000" w:themeColor="text1"/>
        </w:rPr>
        <w:t>.</w:t>
      </w:r>
    </w:p>
    <w:p w14:paraId="530B9583" w14:textId="3721AE44" w:rsidR="0084079C" w:rsidRPr="00CB4705" w:rsidRDefault="00543A31" w:rsidP="00543A31">
      <w:pPr>
        <w:pStyle w:val="Prrafodelista"/>
        <w:rPr>
          <w:color w:val="000000" w:themeColor="text1"/>
        </w:rPr>
      </w:pPr>
      <w:r w:rsidRPr="00CB4705">
        <w:rPr>
          <w:color w:val="000000" w:themeColor="text1"/>
        </w:rPr>
        <w:t>Apoyados en el Estudio de Caracterización, la segmentación del</w:t>
      </w:r>
      <w:r w:rsidR="001D03EC" w:rsidRPr="00CB4705">
        <w:rPr>
          <w:color w:val="000000" w:themeColor="text1"/>
        </w:rPr>
        <w:t xml:space="preserve"> </w:t>
      </w:r>
      <w:r w:rsidRPr="00CB4705">
        <w:rPr>
          <w:color w:val="000000" w:themeColor="text1"/>
        </w:rPr>
        <w:t xml:space="preserve">mercado será en herramienta </w:t>
      </w:r>
      <w:r w:rsidR="006D2412" w:rsidRPr="00CB4705">
        <w:rPr>
          <w:color w:val="000000" w:themeColor="text1"/>
        </w:rPr>
        <w:t xml:space="preserve">que nos permitirá crear contenidos y soluciones a las necesidades de nuestros </w:t>
      </w:r>
      <w:r w:rsidRPr="00CB4705">
        <w:rPr>
          <w:color w:val="000000" w:themeColor="text1"/>
        </w:rPr>
        <w:t xml:space="preserve">diferentes tipos </w:t>
      </w:r>
      <w:r w:rsidR="009612E2" w:rsidRPr="00CB4705">
        <w:rPr>
          <w:color w:val="000000" w:themeColor="text1"/>
        </w:rPr>
        <w:t>usuarios</w:t>
      </w:r>
      <w:r w:rsidRPr="00CB4705">
        <w:rPr>
          <w:color w:val="000000" w:themeColor="text1"/>
        </w:rPr>
        <w:t xml:space="preserve">, dependiendo de la forma en la que perciben el valor </w:t>
      </w:r>
      <w:r w:rsidR="009612E2" w:rsidRPr="00CB4705">
        <w:rPr>
          <w:color w:val="000000" w:themeColor="text1"/>
        </w:rPr>
        <w:t xml:space="preserve">de nuestros servicios. </w:t>
      </w:r>
    </w:p>
    <w:p w14:paraId="3513F053" w14:textId="77777777" w:rsidR="0084079C" w:rsidRPr="00CB4705" w:rsidRDefault="0084079C" w:rsidP="00543A31">
      <w:pPr>
        <w:pStyle w:val="Prrafodelista"/>
        <w:rPr>
          <w:b/>
          <w:bCs/>
          <w:color w:val="000000" w:themeColor="text1"/>
        </w:rPr>
      </w:pPr>
    </w:p>
    <w:p w14:paraId="3AFDF22D" w14:textId="071E0D3F" w:rsidR="0084079C" w:rsidRPr="00CB4705" w:rsidRDefault="0084079C" w:rsidP="0084079C">
      <w:pPr>
        <w:pStyle w:val="Prrafodelista"/>
        <w:rPr>
          <w:b/>
          <w:bCs/>
          <w:color w:val="000000" w:themeColor="text1"/>
        </w:rPr>
      </w:pPr>
      <w:r w:rsidRPr="00CB4705">
        <w:rPr>
          <w:b/>
          <w:bCs/>
          <w:color w:val="000000" w:themeColor="text1"/>
        </w:rPr>
        <w:t xml:space="preserve">Objetivo: </w:t>
      </w:r>
      <w:r w:rsidRPr="00CB4705">
        <w:rPr>
          <w:color w:val="000000" w:themeColor="text1"/>
        </w:rPr>
        <w:t>identificar las necesidades particular</w:t>
      </w:r>
      <w:r w:rsidR="001D03EC" w:rsidRPr="00CB4705">
        <w:rPr>
          <w:color w:val="000000" w:themeColor="text1"/>
        </w:rPr>
        <w:t>es</w:t>
      </w:r>
      <w:r w:rsidRPr="00CB4705">
        <w:rPr>
          <w:color w:val="000000" w:themeColor="text1"/>
        </w:rPr>
        <w:t xml:space="preserve"> de nuestros diferentes tipos usuarios, de modo que podemos brindar soluciones comunicativas m</w:t>
      </w:r>
      <w:r w:rsidR="001D03EC" w:rsidRPr="00CB4705">
        <w:rPr>
          <w:color w:val="000000" w:themeColor="text1"/>
        </w:rPr>
        <w:t>ás direccionadas y que respondan a la realidad.</w:t>
      </w:r>
      <w:r w:rsidRPr="00CB4705">
        <w:rPr>
          <w:color w:val="000000" w:themeColor="text1"/>
        </w:rPr>
        <w:t xml:space="preserve"> </w:t>
      </w:r>
    </w:p>
    <w:p w14:paraId="07EFBB07" w14:textId="3B406C02" w:rsidR="00543A31" w:rsidRPr="00CB4705" w:rsidRDefault="00543A31" w:rsidP="00543A31">
      <w:pPr>
        <w:pStyle w:val="Prrafodelista"/>
        <w:rPr>
          <w:b/>
          <w:bCs/>
          <w:color w:val="000000" w:themeColor="text1"/>
        </w:rPr>
      </w:pPr>
    </w:p>
    <w:p w14:paraId="78FFA241" w14:textId="77777777" w:rsidR="00532CF8" w:rsidRPr="00CB4705" w:rsidRDefault="00532CF8" w:rsidP="00532CF8">
      <w:pPr>
        <w:rPr>
          <w:b/>
          <w:bCs/>
          <w:color w:val="000000" w:themeColor="text1"/>
        </w:rPr>
      </w:pPr>
    </w:p>
    <w:p w14:paraId="06CC42F2" w14:textId="77777777" w:rsidR="006A11CC" w:rsidRPr="00CB4705" w:rsidRDefault="005F064A" w:rsidP="00530C02">
      <w:pPr>
        <w:pStyle w:val="Prrafodelista"/>
        <w:numPr>
          <w:ilvl w:val="0"/>
          <w:numId w:val="18"/>
        </w:numPr>
        <w:rPr>
          <w:b/>
          <w:bCs/>
        </w:rPr>
      </w:pPr>
      <w:r w:rsidRPr="00CB4705">
        <w:rPr>
          <w:rFonts w:eastAsia="Times New Roman"/>
          <w:b/>
          <w:bCs/>
          <w:color w:val="000000"/>
          <w:lang w:val="es-CO"/>
        </w:rPr>
        <w:t>Estrategia de marketing de eventos</w:t>
      </w:r>
      <w:r w:rsidR="006A11CC" w:rsidRPr="00CB4705">
        <w:rPr>
          <w:rFonts w:eastAsia="Times New Roman"/>
          <w:color w:val="000000"/>
          <w:lang w:val="es-CO"/>
        </w:rPr>
        <w:t>.</w:t>
      </w:r>
    </w:p>
    <w:p w14:paraId="46BA33B7" w14:textId="634F9C8E" w:rsidR="00A130C9" w:rsidRPr="00CB4705" w:rsidRDefault="00ED1699" w:rsidP="006A11CC">
      <w:pPr>
        <w:pStyle w:val="Prrafodelista"/>
        <w:rPr>
          <w:rFonts w:eastAsia="Times New Roman"/>
          <w:color w:val="000000"/>
          <w:lang w:val="es-CO"/>
        </w:rPr>
      </w:pPr>
      <w:r w:rsidRPr="00CB4705">
        <w:rPr>
          <w:rFonts w:eastAsia="Times New Roman"/>
          <w:color w:val="000000"/>
          <w:lang w:val="es-CO"/>
        </w:rPr>
        <w:t>Consiste en promocionar los servicios de la in</w:t>
      </w:r>
      <w:r w:rsidR="00847F91" w:rsidRPr="00CB4705">
        <w:rPr>
          <w:rFonts w:eastAsia="Times New Roman"/>
          <w:color w:val="000000"/>
          <w:lang w:val="es-CO"/>
        </w:rPr>
        <w:t>s</w:t>
      </w:r>
      <w:r w:rsidRPr="00CB4705">
        <w:rPr>
          <w:rFonts w:eastAsia="Times New Roman"/>
          <w:color w:val="000000"/>
          <w:lang w:val="es-CO"/>
        </w:rPr>
        <w:t>t</w:t>
      </w:r>
      <w:r w:rsidR="00847F91" w:rsidRPr="00CB4705">
        <w:rPr>
          <w:rFonts w:eastAsia="Times New Roman"/>
          <w:color w:val="000000"/>
          <w:lang w:val="es-CO"/>
        </w:rPr>
        <w:t>it</w:t>
      </w:r>
      <w:r w:rsidRPr="00CB4705">
        <w:rPr>
          <w:rFonts w:eastAsia="Times New Roman"/>
          <w:color w:val="000000"/>
          <w:lang w:val="es-CO"/>
        </w:rPr>
        <w:t>ución o la misma in</w:t>
      </w:r>
      <w:r w:rsidR="00847F91" w:rsidRPr="00CB4705">
        <w:rPr>
          <w:rFonts w:eastAsia="Times New Roman"/>
          <w:color w:val="000000"/>
          <w:lang w:val="es-CO"/>
        </w:rPr>
        <w:t>sti</w:t>
      </w:r>
      <w:r w:rsidRPr="00CB4705">
        <w:rPr>
          <w:rFonts w:eastAsia="Times New Roman"/>
          <w:color w:val="000000"/>
          <w:lang w:val="es-CO"/>
        </w:rPr>
        <w:t>tución a través de</w:t>
      </w:r>
      <w:r w:rsidR="00A130C9" w:rsidRPr="00CB4705">
        <w:rPr>
          <w:rFonts w:eastAsia="Times New Roman"/>
          <w:color w:val="000000"/>
          <w:lang w:val="es-CO"/>
        </w:rPr>
        <w:t>l desarrollo o apoyo de eventos</w:t>
      </w:r>
      <w:r w:rsidR="00847F91" w:rsidRPr="00CB4705">
        <w:rPr>
          <w:rFonts w:eastAsia="Times New Roman"/>
          <w:color w:val="000000"/>
          <w:lang w:val="es-CO"/>
        </w:rPr>
        <w:t xml:space="preserve">. </w:t>
      </w:r>
      <w:r w:rsidR="00A130C9" w:rsidRPr="00CB4705">
        <w:rPr>
          <w:rFonts w:eastAsia="Times New Roman"/>
          <w:color w:val="000000"/>
          <w:lang w:val="es-CO"/>
        </w:rPr>
        <w:t xml:space="preserve">Esta estrategia abarca las diferentes técnicas que se usan a través de varios canales comunicativos para promocionar </w:t>
      </w:r>
      <w:r w:rsidR="00985491" w:rsidRPr="00CB4705">
        <w:rPr>
          <w:rFonts w:eastAsia="Times New Roman"/>
          <w:color w:val="000000"/>
          <w:lang w:val="es-CO"/>
        </w:rPr>
        <w:t>dichos</w:t>
      </w:r>
      <w:r w:rsidR="00A130C9" w:rsidRPr="00CB4705">
        <w:rPr>
          <w:rFonts w:eastAsia="Times New Roman"/>
          <w:color w:val="000000"/>
          <w:lang w:val="es-CO"/>
        </w:rPr>
        <w:t xml:space="preserve"> eventos</w:t>
      </w:r>
      <w:r w:rsidR="00985491" w:rsidRPr="00CB4705">
        <w:rPr>
          <w:rFonts w:eastAsia="Times New Roman"/>
          <w:color w:val="000000"/>
          <w:lang w:val="es-CO"/>
        </w:rPr>
        <w:t xml:space="preserve">, ya sean </w:t>
      </w:r>
      <w:r w:rsidR="00A130C9" w:rsidRPr="00CB4705">
        <w:rPr>
          <w:rFonts w:eastAsia="Times New Roman"/>
          <w:color w:val="000000"/>
          <w:lang w:val="es-CO"/>
        </w:rPr>
        <w:t>internos</w:t>
      </w:r>
      <w:r w:rsidR="00985491" w:rsidRPr="00CB4705">
        <w:rPr>
          <w:rFonts w:eastAsia="Times New Roman"/>
          <w:color w:val="000000"/>
          <w:lang w:val="es-CO"/>
        </w:rPr>
        <w:t>, externos, de aliados</w:t>
      </w:r>
      <w:r w:rsidR="00A130C9" w:rsidRPr="00CB4705">
        <w:rPr>
          <w:rFonts w:eastAsia="Times New Roman"/>
          <w:color w:val="000000"/>
          <w:lang w:val="es-CO"/>
        </w:rPr>
        <w:t xml:space="preserve"> </w:t>
      </w:r>
      <w:r w:rsidR="00985491" w:rsidRPr="00CB4705">
        <w:rPr>
          <w:rFonts w:eastAsia="Times New Roman"/>
          <w:color w:val="000000"/>
          <w:lang w:val="es-CO"/>
        </w:rPr>
        <w:t>o</w:t>
      </w:r>
      <w:r w:rsidR="00A130C9" w:rsidRPr="00CB4705">
        <w:rPr>
          <w:rFonts w:eastAsia="Times New Roman"/>
          <w:color w:val="000000"/>
          <w:lang w:val="es-CO"/>
        </w:rPr>
        <w:t xml:space="preserve"> eventos de ciudad en los cuales participa la B</w:t>
      </w:r>
      <w:r w:rsidR="00985491" w:rsidRPr="00CB4705">
        <w:rPr>
          <w:rFonts w:eastAsia="Times New Roman"/>
          <w:color w:val="000000"/>
          <w:lang w:val="es-CO"/>
        </w:rPr>
        <w:t xml:space="preserve">iblioteca Pública Piloto. </w:t>
      </w:r>
    </w:p>
    <w:p w14:paraId="018A025C" w14:textId="77777777" w:rsidR="00A130C9" w:rsidRPr="00CB4705" w:rsidRDefault="00A130C9" w:rsidP="006A11CC">
      <w:pPr>
        <w:pStyle w:val="Prrafodelista"/>
        <w:rPr>
          <w:rFonts w:eastAsia="Times New Roman"/>
          <w:b/>
          <w:bCs/>
          <w:color w:val="000000"/>
          <w:lang w:val="es-CO"/>
        </w:rPr>
      </w:pPr>
    </w:p>
    <w:p w14:paraId="74315A2E" w14:textId="3F7AD104" w:rsidR="00613FD8" w:rsidRPr="00CB4705" w:rsidRDefault="00ED1699" w:rsidP="006A11CC">
      <w:pPr>
        <w:pStyle w:val="Prrafodelista"/>
        <w:rPr>
          <w:rFonts w:eastAsia="Times New Roman"/>
          <w:color w:val="000000"/>
          <w:lang w:val="es-CO"/>
        </w:rPr>
      </w:pPr>
      <w:r w:rsidRPr="00CB4705">
        <w:rPr>
          <w:rFonts w:eastAsia="Times New Roman"/>
          <w:color w:val="000000"/>
          <w:lang w:val="es-CO"/>
        </w:rPr>
        <w:t xml:space="preserve">Mediante este tipo de eventos, </w:t>
      </w:r>
      <w:r w:rsidR="00985491" w:rsidRPr="00CB4705">
        <w:rPr>
          <w:rFonts w:eastAsia="Times New Roman"/>
          <w:color w:val="000000"/>
          <w:lang w:val="es-CO"/>
        </w:rPr>
        <w:t>los usuarios</w:t>
      </w:r>
      <w:r w:rsidRPr="00CB4705">
        <w:rPr>
          <w:rFonts w:eastAsia="Times New Roman"/>
          <w:color w:val="000000"/>
          <w:lang w:val="es-CO"/>
        </w:rPr>
        <w:t xml:space="preserve"> puede</w:t>
      </w:r>
      <w:r w:rsidR="00A32C04" w:rsidRPr="00CB4705">
        <w:rPr>
          <w:rFonts w:eastAsia="Times New Roman"/>
          <w:color w:val="000000"/>
          <w:lang w:val="es-CO"/>
        </w:rPr>
        <w:t>n</w:t>
      </w:r>
      <w:r w:rsidRPr="00CB4705">
        <w:rPr>
          <w:rFonts w:eastAsia="Times New Roman"/>
          <w:color w:val="000000"/>
          <w:lang w:val="es-CO"/>
        </w:rPr>
        <w:t xml:space="preserve"> conectar de forma más </w:t>
      </w:r>
      <w:r w:rsidR="00A32C04" w:rsidRPr="00CB4705">
        <w:rPr>
          <w:rFonts w:eastAsia="Times New Roman"/>
          <w:color w:val="000000"/>
          <w:lang w:val="es-CO"/>
        </w:rPr>
        <w:t>emocional</w:t>
      </w:r>
      <w:r w:rsidRPr="00CB4705">
        <w:rPr>
          <w:rFonts w:eastAsia="Times New Roman"/>
          <w:color w:val="000000"/>
          <w:lang w:val="es-CO"/>
        </w:rPr>
        <w:t xml:space="preserve"> </w:t>
      </w:r>
      <w:r w:rsidR="00A32C04" w:rsidRPr="00CB4705">
        <w:rPr>
          <w:rFonts w:eastAsia="Times New Roman"/>
          <w:color w:val="000000"/>
          <w:lang w:val="es-CO"/>
        </w:rPr>
        <w:t>con la institución e</w:t>
      </w:r>
      <w:r w:rsidRPr="00CB4705">
        <w:rPr>
          <w:rFonts w:eastAsia="Times New Roman"/>
          <w:color w:val="000000"/>
          <w:lang w:val="es-CO"/>
        </w:rPr>
        <w:t xml:space="preserve"> identificarse con ella</w:t>
      </w:r>
      <w:r w:rsidR="00A32C04" w:rsidRPr="00CB4705">
        <w:rPr>
          <w:rFonts w:eastAsia="Times New Roman"/>
          <w:color w:val="000000"/>
          <w:lang w:val="es-CO"/>
        </w:rPr>
        <w:t>.</w:t>
      </w:r>
    </w:p>
    <w:p w14:paraId="5D86546C" w14:textId="77777777" w:rsidR="00A32C04" w:rsidRPr="00CB4705" w:rsidRDefault="00A32C04" w:rsidP="006A11CC">
      <w:pPr>
        <w:pStyle w:val="Prrafodelista"/>
        <w:rPr>
          <w:rFonts w:eastAsia="Times New Roman"/>
          <w:b/>
          <w:bCs/>
          <w:color w:val="000000"/>
          <w:lang w:val="es-CO"/>
        </w:rPr>
      </w:pPr>
    </w:p>
    <w:p w14:paraId="60DD64DE" w14:textId="6DAB381D" w:rsidR="005F064A" w:rsidRPr="00CB4705" w:rsidRDefault="00613FD8" w:rsidP="006A11CC">
      <w:pPr>
        <w:pStyle w:val="Prrafodelista"/>
        <w:rPr>
          <w:rFonts w:eastAsia="Times New Roman"/>
          <w:b/>
          <w:bCs/>
          <w:color w:val="000000"/>
          <w:lang w:val="es-CO"/>
        </w:rPr>
      </w:pPr>
      <w:r w:rsidRPr="00CB4705">
        <w:rPr>
          <w:rFonts w:eastAsia="Times New Roman"/>
          <w:b/>
          <w:bCs/>
          <w:color w:val="000000"/>
          <w:lang w:val="es-CO"/>
        </w:rPr>
        <w:t>Objetivo:</w:t>
      </w:r>
      <w:r w:rsidR="002631C0" w:rsidRPr="00CB4705">
        <w:rPr>
          <w:rFonts w:eastAsia="Times New Roman"/>
          <w:b/>
          <w:bCs/>
          <w:color w:val="000000"/>
          <w:lang w:val="es-CO"/>
        </w:rPr>
        <w:t xml:space="preserve"> </w:t>
      </w:r>
      <w:r w:rsidRPr="00CB4705">
        <w:rPr>
          <w:rFonts w:eastAsia="Times New Roman"/>
          <w:color w:val="000000"/>
          <w:lang w:val="es-CO"/>
        </w:rPr>
        <w:t xml:space="preserve">Dar a conocer a </w:t>
      </w:r>
      <w:r w:rsidR="007219CF" w:rsidRPr="00CB4705">
        <w:rPr>
          <w:rFonts w:eastAsia="Times New Roman"/>
          <w:color w:val="000000"/>
          <w:lang w:val="es-CO"/>
        </w:rPr>
        <w:t>los ciudadanos</w:t>
      </w:r>
      <w:r w:rsidRPr="00CB4705">
        <w:rPr>
          <w:rFonts w:eastAsia="Times New Roman"/>
          <w:color w:val="000000"/>
          <w:lang w:val="es-CO"/>
        </w:rPr>
        <w:t xml:space="preserve"> </w:t>
      </w:r>
      <w:r w:rsidR="002631C0" w:rsidRPr="00CB4705">
        <w:rPr>
          <w:rFonts w:eastAsia="Times New Roman"/>
          <w:color w:val="000000"/>
          <w:lang w:val="es-CO"/>
        </w:rPr>
        <w:t xml:space="preserve">que </w:t>
      </w:r>
      <w:r w:rsidR="00D202AE" w:rsidRPr="00CB4705">
        <w:rPr>
          <w:rFonts w:eastAsia="Times New Roman"/>
          <w:color w:val="000000"/>
          <w:lang w:val="es-CO"/>
        </w:rPr>
        <w:t>se están realizando o apoyando la realización de eventos de carácter cultural y educativo</w:t>
      </w:r>
      <w:r w:rsidR="0089215A" w:rsidRPr="00CB4705">
        <w:rPr>
          <w:rFonts w:eastAsia="Times New Roman"/>
          <w:color w:val="000000"/>
          <w:lang w:val="es-CO"/>
        </w:rPr>
        <w:t>,</w:t>
      </w:r>
      <w:r w:rsidR="00BF14A5" w:rsidRPr="00CB4705">
        <w:rPr>
          <w:rFonts w:eastAsia="Times New Roman"/>
          <w:color w:val="000000"/>
          <w:lang w:val="es-CO"/>
        </w:rPr>
        <w:t xml:space="preserve"> que nos posicionan en la agenda cultural de la ciudad,</w:t>
      </w:r>
      <w:r w:rsidR="0089215A" w:rsidRPr="00CB4705">
        <w:rPr>
          <w:rFonts w:eastAsia="Times New Roman"/>
          <w:color w:val="000000"/>
          <w:lang w:val="es-CO"/>
        </w:rPr>
        <w:t xml:space="preserve"> de modo que dichas audiencias se puedan convertir en usuarios propios.</w:t>
      </w:r>
      <w:r w:rsidR="0089215A" w:rsidRPr="00CB4705">
        <w:rPr>
          <w:rFonts w:eastAsia="Times New Roman"/>
          <w:b/>
          <w:bCs/>
          <w:color w:val="000000"/>
          <w:lang w:val="es-CO"/>
        </w:rPr>
        <w:t xml:space="preserve"> </w:t>
      </w:r>
      <w:r w:rsidR="002631C0" w:rsidRPr="00CB4705">
        <w:rPr>
          <w:rFonts w:eastAsia="Times New Roman"/>
          <w:b/>
          <w:bCs/>
          <w:color w:val="000000"/>
          <w:lang w:val="es-CO"/>
        </w:rPr>
        <w:t xml:space="preserve"> </w:t>
      </w:r>
    </w:p>
    <w:p w14:paraId="06A455EC" w14:textId="77777777" w:rsidR="009D2E58" w:rsidRPr="00CB4705" w:rsidRDefault="009D2E58" w:rsidP="009D2E58">
      <w:pPr>
        <w:rPr>
          <w:rFonts w:eastAsia="Times New Roman"/>
          <w:lang w:val="es-CO"/>
        </w:rPr>
      </w:pPr>
    </w:p>
    <w:p w14:paraId="1D214133" w14:textId="38FCBDEB" w:rsidR="00B97C86" w:rsidRPr="00CB4705" w:rsidRDefault="009D2E58" w:rsidP="00AD49E1">
      <w:pPr>
        <w:rPr>
          <w:rFonts w:eastAsia="Times New Roman"/>
          <w:b/>
          <w:bCs/>
          <w:lang w:val="es-CO"/>
        </w:rPr>
      </w:pPr>
      <w:r w:rsidRPr="00CB4705">
        <w:rPr>
          <w:rFonts w:eastAsia="Times New Roman"/>
          <w:b/>
          <w:bCs/>
          <w:lang w:val="es-CO"/>
        </w:rPr>
        <w:t>5.2.2. ESTRATEGIAS</w:t>
      </w:r>
    </w:p>
    <w:p w14:paraId="3D720F33" w14:textId="77777777" w:rsidR="00AD49E1" w:rsidRPr="00CB4705" w:rsidRDefault="00AD49E1" w:rsidP="00AD49E1">
      <w:pPr>
        <w:rPr>
          <w:rFonts w:eastAsia="Times New Roman"/>
          <w:b/>
          <w:bCs/>
          <w:color w:val="000000"/>
          <w:lang w:val="es-CO"/>
        </w:rPr>
      </w:pPr>
    </w:p>
    <w:tbl>
      <w:tblPr>
        <w:tblStyle w:val="Tablaconcuadrcula"/>
        <w:tblpPr w:leftFromText="141" w:rightFromText="141" w:vertAnchor="text" w:horzAnchor="margin" w:tblpY="30"/>
        <w:tblW w:w="0" w:type="auto"/>
        <w:tblLook w:val="04A0" w:firstRow="1" w:lastRow="0" w:firstColumn="1" w:lastColumn="0" w:noHBand="0" w:noVBand="1"/>
      </w:tblPr>
      <w:tblGrid>
        <w:gridCol w:w="4414"/>
        <w:gridCol w:w="4414"/>
      </w:tblGrid>
      <w:tr w:rsidR="00B97C86" w:rsidRPr="00CB4705" w14:paraId="114B1C39" w14:textId="77777777" w:rsidTr="00B97C86">
        <w:tc>
          <w:tcPr>
            <w:tcW w:w="4414" w:type="dxa"/>
          </w:tcPr>
          <w:p w14:paraId="6CBBAAC6" w14:textId="77777777" w:rsidR="00B97C86" w:rsidRPr="00CB4705" w:rsidRDefault="00B97C86" w:rsidP="00B97C86">
            <w:pPr>
              <w:jc w:val="center"/>
              <w:rPr>
                <w:b/>
                <w:bCs/>
              </w:rPr>
            </w:pPr>
            <w:r w:rsidRPr="00CB4705">
              <w:rPr>
                <w:b/>
                <w:bCs/>
              </w:rPr>
              <w:t>Acciones</w:t>
            </w:r>
          </w:p>
        </w:tc>
        <w:tc>
          <w:tcPr>
            <w:tcW w:w="4414" w:type="dxa"/>
          </w:tcPr>
          <w:p w14:paraId="76937060" w14:textId="77777777" w:rsidR="00B97C86" w:rsidRPr="00CB4705" w:rsidRDefault="00B97C86" w:rsidP="00B97C86">
            <w:pPr>
              <w:jc w:val="center"/>
              <w:rPr>
                <w:b/>
                <w:bCs/>
              </w:rPr>
            </w:pPr>
            <w:r w:rsidRPr="00CB4705">
              <w:rPr>
                <w:b/>
                <w:bCs/>
              </w:rPr>
              <w:t>Productos</w:t>
            </w:r>
          </w:p>
        </w:tc>
      </w:tr>
      <w:tr w:rsidR="00B97C86" w:rsidRPr="00CB4705" w14:paraId="28CFE627" w14:textId="77777777" w:rsidTr="00D97880">
        <w:trPr>
          <w:trHeight w:val="274"/>
        </w:trPr>
        <w:tc>
          <w:tcPr>
            <w:tcW w:w="4414" w:type="dxa"/>
          </w:tcPr>
          <w:p w14:paraId="0986683D" w14:textId="77777777" w:rsidR="00B97C86" w:rsidRPr="00CB4705" w:rsidRDefault="00B97C86" w:rsidP="00B97C86">
            <w:r w:rsidRPr="00CB4705">
              <w:t>Generar contenidos informativos</w:t>
            </w:r>
          </w:p>
          <w:p w14:paraId="0459A21D" w14:textId="77777777" w:rsidR="00B97C86" w:rsidRPr="00CB4705" w:rsidRDefault="00B97C86" w:rsidP="00B97C86">
            <w:r w:rsidRPr="00CB4705">
              <w:t>que den cuenta de</w:t>
            </w:r>
          </w:p>
          <w:p w14:paraId="7DACDD9E" w14:textId="77777777" w:rsidR="00B97C86" w:rsidRPr="00CB4705" w:rsidRDefault="00B97C86" w:rsidP="00B97C86">
            <w:r w:rsidRPr="00CB4705">
              <w:t>la gestión de la BPP y sus proyectos.</w:t>
            </w:r>
          </w:p>
          <w:p w14:paraId="6BBEE13E" w14:textId="77777777" w:rsidR="00B97C86" w:rsidRPr="00CB4705" w:rsidRDefault="00B97C86" w:rsidP="00B97C86"/>
          <w:p w14:paraId="14D408A1" w14:textId="77777777" w:rsidR="00B97C86" w:rsidRPr="00CB4705" w:rsidRDefault="00B97C86" w:rsidP="00B97C86">
            <w:r w:rsidRPr="00CB4705">
              <w:lastRenderedPageBreak/>
              <w:t>Establecer relaciones con los medios</w:t>
            </w:r>
          </w:p>
          <w:p w14:paraId="255BBAC4" w14:textId="77777777" w:rsidR="00B97C86" w:rsidRPr="00CB4705" w:rsidRDefault="00B97C86" w:rsidP="00B97C86">
            <w:r w:rsidRPr="00CB4705">
              <w:t>de comunicación para la divulgación</w:t>
            </w:r>
          </w:p>
          <w:p w14:paraId="4B18C679" w14:textId="77777777" w:rsidR="00B97C86" w:rsidRPr="00CB4705" w:rsidRDefault="00B97C86" w:rsidP="00B97C86">
            <w:r w:rsidRPr="00CB4705">
              <w:t xml:space="preserve">de la información y gestión de la BPP. </w:t>
            </w:r>
          </w:p>
          <w:p w14:paraId="1082DE8F" w14:textId="77777777" w:rsidR="00B97C86" w:rsidRPr="00CB4705" w:rsidRDefault="00B97C86" w:rsidP="00B97C86">
            <w:pPr>
              <w:rPr>
                <w:b/>
                <w:bCs/>
              </w:rPr>
            </w:pPr>
          </w:p>
          <w:p w14:paraId="07A0DC2F" w14:textId="77777777" w:rsidR="00B97C86" w:rsidRPr="00CB4705" w:rsidRDefault="00B97C86" w:rsidP="00B97C86">
            <w:r w:rsidRPr="00CB4705">
              <w:t xml:space="preserve">Generación de espacios participativos, que respondan a las necesidades e inquietudes de los usuarios externos y promuevan el conocimiento de la plataforma estratégica, los retos, de los avances, conquistas y proyectos. </w:t>
            </w:r>
          </w:p>
          <w:p w14:paraId="412BAE72" w14:textId="77777777" w:rsidR="00B97C86" w:rsidRPr="00CB4705" w:rsidRDefault="00B97C86" w:rsidP="00B97C86"/>
          <w:p w14:paraId="43D02E2B" w14:textId="77777777" w:rsidR="00B97C86" w:rsidRPr="00CB4705" w:rsidRDefault="00B97C86" w:rsidP="00B97C86">
            <w:pPr>
              <w:rPr>
                <w:color w:val="000000"/>
                <w:shd w:val="clear" w:color="auto" w:fill="FFFFFF" w:themeFill="background1"/>
              </w:rPr>
            </w:pPr>
            <w:r w:rsidRPr="00CB4705">
              <w:rPr>
                <w:color w:val="000000"/>
                <w:shd w:val="clear" w:color="auto" w:fill="FFFFFF" w:themeFill="background1"/>
              </w:rPr>
              <w:t>Crear flujos de información veraces, claros, oportunos, pertinentes, efectivos e incluyentes.</w:t>
            </w:r>
          </w:p>
          <w:p w14:paraId="248810E6" w14:textId="77777777" w:rsidR="00B97C86" w:rsidRPr="00CB4705" w:rsidRDefault="00B97C86" w:rsidP="00B97C86">
            <w:pPr>
              <w:rPr>
                <w:b/>
                <w:bCs/>
              </w:rPr>
            </w:pPr>
          </w:p>
          <w:p w14:paraId="12FD02E7" w14:textId="77777777" w:rsidR="00B97C86" w:rsidRPr="00CB4705" w:rsidRDefault="00B97C86" w:rsidP="00B97C86">
            <w:r w:rsidRPr="00CB4705">
              <w:t>Fortalecer los mapas de audiencia basados en los resultados de la caracterización.</w:t>
            </w:r>
          </w:p>
          <w:p w14:paraId="0F650601" w14:textId="77777777" w:rsidR="00B97C86" w:rsidRPr="00CB4705" w:rsidRDefault="00B97C86" w:rsidP="00B97C86"/>
          <w:p w14:paraId="31A3FCAD" w14:textId="77777777" w:rsidR="00B97C86" w:rsidRPr="00CB4705" w:rsidRDefault="00B97C86" w:rsidP="00B97C86">
            <w:pPr>
              <w:rPr>
                <w:b/>
                <w:bCs/>
              </w:rPr>
            </w:pPr>
            <w:r w:rsidRPr="00CB4705">
              <w:t>Actualizar material audiovisual de la BPP que permita dar a conocer la historia de la Biblioteca.</w:t>
            </w:r>
          </w:p>
        </w:tc>
        <w:tc>
          <w:tcPr>
            <w:tcW w:w="4414" w:type="dxa"/>
          </w:tcPr>
          <w:p w14:paraId="43707A6A" w14:textId="0AB06FFE" w:rsidR="00D46739" w:rsidRPr="00CB4705" w:rsidRDefault="00D46739" w:rsidP="00530C02">
            <w:pPr>
              <w:pStyle w:val="Prrafodelista"/>
              <w:numPr>
                <w:ilvl w:val="0"/>
                <w:numId w:val="17"/>
              </w:numPr>
            </w:pPr>
            <w:r w:rsidRPr="00CB4705">
              <w:lastRenderedPageBreak/>
              <w:t>Relacionamiento con medios de comunicación</w:t>
            </w:r>
            <w:r w:rsidR="0076660B" w:rsidRPr="00CB4705">
              <w:t>.</w:t>
            </w:r>
          </w:p>
          <w:p w14:paraId="7B21480B" w14:textId="77777777" w:rsidR="00B97C86" w:rsidRPr="00CB4705" w:rsidRDefault="00B97C86" w:rsidP="00530C02">
            <w:pPr>
              <w:pStyle w:val="Prrafodelista"/>
              <w:numPr>
                <w:ilvl w:val="0"/>
                <w:numId w:val="17"/>
              </w:numPr>
            </w:pPr>
            <w:r w:rsidRPr="00CB4705">
              <w:lastRenderedPageBreak/>
              <w:t>Notas para el sitio web del conglomerado.</w:t>
            </w:r>
          </w:p>
          <w:p w14:paraId="46D5CDF9" w14:textId="3914DDE9" w:rsidR="00B97C86" w:rsidRPr="00CB4705" w:rsidRDefault="00B97C86" w:rsidP="00530C02">
            <w:pPr>
              <w:pStyle w:val="Prrafodelista"/>
              <w:numPr>
                <w:ilvl w:val="0"/>
                <w:numId w:val="17"/>
              </w:numPr>
            </w:pPr>
            <w:r w:rsidRPr="00CB4705">
              <w:t>Bases de datos</w:t>
            </w:r>
            <w:r w:rsidR="00830225" w:rsidRPr="00CB4705">
              <w:t xml:space="preserve"> actualizadas</w:t>
            </w:r>
            <w:r w:rsidRPr="00CB4705">
              <w:t>.</w:t>
            </w:r>
          </w:p>
          <w:p w14:paraId="2D784717" w14:textId="0E26994F" w:rsidR="00830225" w:rsidRPr="00CB4705" w:rsidRDefault="00830225" w:rsidP="00530C02">
            <w:pPr>
              <w:pStyle w:val="Prrafodelista"/>
              <w:numPr>
                <w:ilvl w:val="0"/>
                <w:numId w:val="17"/>
              </w:numPr>
            </w:pPr>
            <w:r w:rsidRPr="00CB4705">
              <w:t>Participación eventos de ciudad.</w:t>
            </w:r>
          </w:p>
          <w:p w14:paraId="5880A13F" w14:textId="70574761" w:rsidR="00830225" w:rsidRPr="00CB4705" w:rsidRDefault="00830225" w:rsidP="00530C02">
            <w:pPr>
              <w:pStyle w:val="Prrafodelista"/>
              <w:numPr>
                <w:ilvl w:val="0"/>
                <w:numId w:val="17"/>
              </w:numPr>
            </w:pPr>
            <w:r w:rsidRPr="00CB4705">
              <w:t>Realización de eventos propios.</w:t>
            </w:r>
          </w:p>
          <w:p w14:paraId="134BAC97" w14:textId="77777777" w:rsidR="00B97C86" w:rsidRPr="00CB4705" w:rsidRDefault="00B97C86" w:rsidP="00530C02">
            <w:pPr>
              <w:pStyle w:val="Prrafodelista"/>
              <w:numPr>
                <w:ilvl w:val="0"/>
                <w:numId w:val="17"/>
              </w:numPr>
            </w:pPr>
            <w:r w:rsidRPr="00CB4705">
              <w:t>Comunicaciones permanentes y periódicas.</w:t>
            </w:r>
          </w:p>
          <w:p w14:paraId="1AE8DD46" w14:textId="77777777" w:rsidR="007E33DB" w:rsidRPr="00CB4705" w:rsidRDefault="00B97C86" w:rsidP="00530C02">
            <w:pPr>
              <w:pStyle w:val="Prrafodelista"/>
              <w:numPr>
                <w:ilvl w:val="0"/>
                <w:numId w:val="17"/>
              </w:numPr>
            </w:pPr>
            <w:r w:rsidRPr="00CB4705">
              <w:t>Respuestas ante requerimientos.</w:t>
            </w:r>
          </w:p>
          <w:p w14:paraId="51FFB35C" w14:textId="29ACDDBF" w:rsidR="007E33DB" w:rsidRPr="00CB4705" w:rsidRDefault="00B97C86" w:rsidP="00530C02">
            <w:pPr>
              <w:pStyle w:val="Prrafodelista"/>
              <w:numPr>
                <w:ilvl w:val="0"/>
                <w:numId w:val="17"/>
              </w:numPr>
            </w:pPr>
            <w:r w:rsidRPr="00CB4705">
              <w:t>Boletines de prensa</w:t>
            </w:r>
            <w:r w:rsidR="00047342" w:rsidRPr="00CB4705">
              <w:t xml:space="preserve"> y c</w:t>
            </w:r>
            <w:r w:rsidR="00A65ED4" w:rsidRPr="00CB4705">
              <w:t>omunicados.</w:t>
            </w:r>
          </w:p>
          <w:p w14:paraId="0F9629FE" w14:textId="77777777" w:rsidR="00B97C86" w:rsidRPr="00CB4705" w:rsidRDefault="00B97C86" w:rsidP="00530C02">
            <w:pPr>
              <w:pStyle w:val="Prrafodelista"/>
              <w:numPr>
                <w:ilvl w:val="0"/>
                <w:numId w:val="17"/>
              </w:numPr>
            </w:pPr>
            <w:r w:rsidRPr="00CB4705">
              <w:t>Kits de prensa.</w:t>
            </w:r>
          </w:p>
          <w:p w14:paraId="0ED5A53B" w14:textId="77777777" w:rsidR="00B97C86" w:rsidRPr="00CB4705" w:rsidRDefault="00B97C86" w:rsidP="00530C02">
            <w:pPr>
              <w:pStyle w:val="Prrafodelista"/>
              <w:numPr>
                <w:ilvl w:val="0"/>
                <w:numId w:val="17"/>
              </w:numPr>
            </w:pPr>
            <w:r w:rsidRPr="00CB4705">
              <w:t>Ruedas de prensa.</w:t>
            </w:r>
          </w:p>
          <w:p w14:paraId="35308580" w14:textId="77777777" w:rsidR="00B97C86" w:rsidRPr="00CB4705" w:rsidRDefault="00B97C86" w:rsidP="00530C02">
            <w:pPr>
              <w:pStyle w:val="Prrafodelista"/>
              <w:numPr>
                <w:ilvl w:val="0"/>
                <w:numId w:val="17"/>
              </w:numPr>
            </w:pPr>
            <w:r w:rsidRPr="00CB4705">
              <w:t>Reuniones 1 a 1.</w:t>
            </w:r>
          </w:p>
          <w:p w14:paraId="217E5AC4" w14:textId="3150317D" w:rsidR="00B97C86" w:rsidRPr="00CB4705" w:rsidRDefault="00562AC5" w:rsidP="00530C02">
            <w:pPr>
              <w:pStyle w:val="Prrafodelista"/>
              <w:numPr>
                <w:ilvl w:val="0"/>
                <w:numId w:val="17"/>
              </w:numPr>
            </w:pPr>
            <w:r w:rsidRPr="00CB4705">
              <w:t>Rendición de Cuentas: construcción de informe, difusión, convocatoria, audiencia pública, aplicación de encuesta y balance.</w:t>
            </w:r>
          </w:p>
          <w:p w14:paraId="076CCDD3" w14:textId="77777777" w:rsidR="00B97C86" w:rsidRPr="00CB4705" w:rsidRDefault="00B97C86" w:rsidP="00530C02">
            <w:pPr>
              <w:pStyle w:val="Prrafodelista"/>
              <w:numPr>
                <w:ilvl w:val="0"/>
                <w:numId w:val="17"/>
              </w:numPr>
            </w:pPr>
            <w:r w:rsidRPr="00CB4705">
              <w:t>Encuestas de satisfacción externa.</w:t>
            </w:r>
          </w:p>
          <w:p w14:paraId="788FD7D2" w14:textId="77777777" w:rsidR="00B97C86" w:rsidRPr="00CB4705" w:rsidRDefault="00B97C86" w:rsidP="00530C02">
            <w:pPr>
              <w:pStyle w:val="Prrafodelista"/>
              <w:numPr>
                <w:ilvl w:val="0"/>
                <w:numId w:val="17"/>
              </w:numPr>
            </w:pPr>
            <w:r w:rsidRPr="00CB4705">
              <w:t>Cartas.</w:t>
            </w:r>
          </w:p>
          <w:p w14:paraId="6AE44410" w14:textId="77777777" w:rsidR="00C95E50" w:rsidRPr="00CB4705" w:rsidRDefault="00A65ED4" w:rsidP="00530C02">
            <w:pPr>
              <w:pStyle w:val="Prrafodelista"/>
              <w:numPr>
                <w:ilvl w:val="0"/>
                <w:numId w:val="17"/>
              </w:numPr>
            </w:pPr>
            <w:r w:rsidRPr="00CB4705">
              <w:t xml:space="preserve">Medios de comunicación con objetivos definidos. </w:t>
            </w:r>
          </w:p>
          <w:p w14:paraId="7420C91A" w14:textId="040FBD78" w:rsidR="00D97880" w:rsidRPr="00CB4705" w:rsidRDefault="00D97880" w:rsidP="00530C02">
            <w:pPr>
              <w:pStyle w:val="Prrafodelista"/>
              <w:numPr>
                <w:ilvl w:val="0"/>
                <w:numId w:val="17"/>
              </w:numPr>
            </w:pPr>
            <w:r w:rsidRPr="00CB4705">
              <w:t>Souvenirs.</w:t>
            </w:r>
          </w:p>
        </w:tc>
      </w:tr>
    </w:tbl>
    <w:p w14:paraId="42BAD73F" w14:textId="77777777" w:rsidR="00040739" w:rsidRPr="00CB4705" w:rsidRDefault="00040739"/>
    <w:p w14:paraId="4EFFB8FF" w14:textId="77777777" w:rsidR="00234DB8" w:rsidRPr="00CB4705" w:rsidRDefault="00234DB8"/>
    <w:p w14:paraId="4EAE049C" w14:textId="5FC1E841" w:rsidR="00F64652" w:rsidRPr="00CB4705" w:rsidRDefault="00E430E0" w:rsidP="00F64652">
      <w:pPr>
        <w:rPr>
          <w:b/>
          <w:bCs/>
        </w:rPr>
      </w:pPr>
      <w:r w:rsidRPr="00CB4705">
        <w:rPr>
          <w:b/>
          <w:bCs/>
        </w:rPr>
        <w:t>5</w:t>
      </w:r>
      <w:r w:rsidR="00B105EF" w:rsidRPr="00CB4705">
        <w:rPr>
          <w:b/>
          <w:bCs/>
        </w:rPr>
        <w:t>.</w:t>
      </w:r>
      <w:r w:rsidRPr="00CB4705">
        <w:rPr>
          <w:b/>
          <w:bCs/>
        </w:rPr>
        <w:t>3</w:t>
      </w:r>
      <w:r w:rsidR="00B105EF" w:rsidRPr="00CB4705">
        <w:rPr>
          <w:b/>
          <w:bCs/>
        </w:rPr>
        <w:t>. COMUNICACIÓN DIGITAL</w:t>
      </w:r>
    </w:p>
    <w:p w14:paraId="04F3AA78" w14:textId="77777777" w:rsidR="00F64652" w:rsidRPr="00CB4705" w:rsidRDefault="00F64652" w:rsidP="00F64652"/>
    <w:p w14:paraId="5BBDFABB" w14:textId="39B634CB" w:rsidR="00AD49E1" w:rsidRPr="00CB4705" w:rsidRDefault="00AD49E1" w:rsidP="00AD49E1">
      <w:pPr>
        <w:rPr>
          <w:rFonts w:eastAsia="Times New Roman"/>
          <w:lang w:val="es-CO"/>
        </w:rPr>
      </w:pPr>
      <w:r w:rsidRPr="00CB4705">
        <w:rPr>
          <w:rFonts w:eastAsia="Times New Roman"/>
          <w:lang w:val="es-CO"/>
        </w:rPr>
        <w:t>En la Biblioteca Pública Piloto de Medellín para América Latina, la estrategia de comunicación</w:t>
      </w:r>
      <w:r w:rsidR="00A8450F" w:rsidRPr="00CB4705">
        <w:rPr>
          <w:rFonts w:eastAsia="Times New Roman"/>
          <w:lang w:val="es-CO"/>
        </w:rPr>
        <w:t xml:space="preserve"> tanto interna como</w:t>
      </w:r>
      <w:r w:rsidRPr="00CB4705">
        <w:rPr>
          <w:rFonts w:eastAsia="Times New Roman"/>
          <w:lang w:val="es-CO"/>
        </w:rPr>
        <w:t xml:space="preserve"> externa</w:t>
      </w:r>
      <w:r w:rsidR="00BE06B1" w:rsidRPr="00CB4705">
        <w:rPr>
          <w:rFonts w:eastAsia="Times New Roman"/>
          <w:lang w:val="es-CO"/>
        </w:rPr>
        <w:t xml:space="preserve"> no solo se desarrolla de manera física</w:t>
      </w:r>
      <w:r w:rsidR="00226C49" w:rsidRPr="00CB4705">
        <w:rPr>
          <w:rFonts w:eastAsia="Times New Roman"/>
          <w:lang w:val="es-CO"/>
        </w:rPr>
        <w:t>, sino que contempla su extensión en el ámbito digital</w:t>
      </w:r>
      <w:r w:rsidR="00DF607D" w:rsidRPr="00CB4705">
        <w:rPr>
          <w:rFonts w:eastAsia="Times New Roman"/>
          <w:lang w:val="es-CO"/>
        </w:rPr>
        <w:t xml:space="preserve">, considerando </w:t>
      </w:r>
      <w:r w:rsidRPr="00CB4705">
        <w:rPr>
          <w:rFonts w:eastAsia="Times New Roman"/>
          <w:lang w:val="es-CO"/>
        </w:rPr>
        <w:t xml:space="preserve">aquellos medios sociales que han surgido en los últimos años con la expansión del Internet, empleados como plataformas de interacción con los usuarios y de difusión de los contenidos institucionales a través de diferentes formatos y narrativas. Estos medios sociales corresponden tanto al conjunto de redes sociales empleadas por la </w:t>
      </w:r>
      <w:r w:rsidRPr="00CB4705">
        <w:rPr>
          <w:rFonts w:eastAsia="Times New Roman"/>
          <w:lang w:val="es-CO"/>
        </w:rPr>
        <w:lastRenderedPageBreak/>
        <w:t xml:space="preserve">institución (Facebook, Twitter, YouTube e Instagram) como a las demás plataformas digitales de comunicación e intercambio de información (sitio web). </w:t>
      </w:r>
    </w:p>
    <w:p w14:paraId="20E1F2A3" w14:textId="77777777" w:rsidR="00F64652" w:rsidRPr="00CB4705" w:rsidRDefault="00F64652" w:rsidP="00F64652">
      <w:pPr>
        <w:spacing w:line="288" w:lineRule="auto"/>
      </w:pPr>
    </w:p>
    <w:p w14:paraId="0066124F" w14:textId="493E250C" w:rsidR="000B2265" w:rsidRPr="00CB4705" w:rsidRDefault="00AE6E52" w:rsidP="00F64652">
      <w:r w:rsidRPr="00CB4705">
        <w:t>El universo digital posibilita expandir la experiencia de nuestros usuarios; permitiéndoles mantenerse en contacto con la Biblioteca, sin importar el tiempo-espacio donde se encuentre; programarse con los diferentes eventos que se realizan desde la Biblioteca, leer las reseñas, hacer consultas, conocer los servicios, experiencias, compartir sus opiniones y construir entre todos lo que llamamos: La BPP, La Casa de Todos.</w:t>
      </w:r>
      <w:r w:rsidR="00A41B03" w:rsidRPr="00CB4705">
        <w:t xml:space="preserve"> En este sentido, nuestra </w:t>
      </w:r>
      <w:r w:rsidR="00F64652" w:rsidRPr="00CB4705">
        <w:t>estrategia digital es un puente, uno de conexión expandida con todos los usuarios que físicamente o desde una relación lejana pero profunda, también habitan La Biblioteca</w:t>
      </w:r>
      <w:r w:rsidR="00A41B03" w:rsidRPr="00CB4705">
        <w:t>; porque la BPP</w:t>
      </w:r>
      <w:r w:rsidR="00F64652" w:rsidRPr="00CB4705">
        <w:t xml:space="preserve"> </w:t>
      </w:r>
      <w:r w:rsidR="00A41B03" w:rsidRPr="00CB4705">
        <w:t>m</w:t>
      </w:r>
      <w:r w:rsidR="00F64652" w:rsidRPr="00CB4705">
        <w:t xml:space="preserve">ás allá de ser una biblioteca pública, </w:t>
      </w:r>
      <w:r w:rsidR="00A41B03" w:rsidRPr="00CB4705">
        <w:t xml:space="preserve">es </w:t>
      </w:r>
      <w:r w:rsidR="00F64652" w:rsidRPr="00CB4705">
        <w:t xml:space="preserve">un escenario </w:t>
      </w:r>
      <w:r w:rsidR="00A41B03" w:rsidRPr="00CB4705">
        <w:t>relacionamiento</w:t>
      </w:r>
      <w:r w:rsidR="009952A7" w:rsidRPr="00CB4705">
        <w:t xml:space="preserve"> y construcción de realidad</w:t>
      </w:r>
      <w:r w:rsidR="00F64652" w:rsidRPr="00CB4705">
        <w:t xml:space="preserve"> para la ciudad, que integra múltiples experiencias </w:t>
      </w:r>
      <w:r w:rsidR="009952A7" w:rsidRPr="00CB4705">
        <w:t xml:space="preserve">de </w:t>
      </w:r>
      <w:r w:rsidR="00F64652" w:rsidRPr="00CB4705">
        <w:t xml:space="preserve">conexión con el conocimiento y la cultura. </w:t>
      </w:r>
    </w:p>
    <w:p w14:paraId="7D2A77B3" w14:textId="77777777" w:rsidR="00B105EF" w:rsidRPr="00CB4705" w:rsidRDefault="00B105EF" w:rsidP="00F64652"/>
    <w:p w14:paraId="31F250F0" w14:textId="77777777" w:rsidR="00B105EF" w:rsidRPr="00CB4705" w:rsidRDefault="00B105EF" w:rsidP="00F64652"/>
    <w:p w14:paraId="0643452D" w14:textId="66DB51C3" w:rsidR="00B105EF" w:rsidRPr="00CB4705" w:rsidRDefault="008F1508" w:rsidP="00530C02">
      <w:pPr>
        <w:pStyle w:val="Prrafodelista"/>
        <w:numPr>
          <w:ilvl w:val="0"/>
          <w:numId w:val="24"/>
        </w:numPr>
        <w:rPr>
          <w:b/>
          <w:bCs/>
        </w:rPr>
      </w:pPr>
      <w:r w:rsidRPr="00CB4705">
        <w:rPr>
          <w:b/>
          <w:bCs/>
        </w:rPr>
        <w:t>CANALES DIGITALES</w:t>
      </w:r>
    </w:p>
    <w:p w14:paraId="1208C0B6" w14:textId="77777777" w:rsidR="008F1508" w:rsidRPr="00CB4705" w:rsidRDefault="008F1508" w:rsidP="008F1508"/>
    <w:p w14:paraId="42AD5F29" w14:textId="77777777" w:rsidR="00AA5F6B" w:rsidRPr="00CB4705" w:rsidRDefault="008F1508" w:rsidP="00AA5F6B">
      <w:pPr>
        <w:ind w:left="720"/>
        <w:rPr>
          <w:b/>
        </w:rPr>
      </w:pPr>
      <w:r w:rsidRPr="00CB4705">
        <w:rPr>
          <w:b/>
        </w:rPr>
        <w:t>Sitio web</w:t>
      </w:r>
    </w:p>
    <w:p w14:paraId="157139AF" w14:textId="0D459D3A" w:rsidR="00AA5F6B" w:rsidRPr="00CB4705" w:rsidRDefault="00AA5F6B" w:rsidP="00AA5F6B">
      <w:pPr>
        <w:ind w:left="720"/>
        <w:rPr>
          <w:b/>
        </w:rPr>
      </w:pPr>
      <w:r w:rsidRPr="00CB4705">
        <w:rPr>
          <w:bCs/>
        </w:rPr>
        <w:t xml:space="preserve">Es el espacio virtual que contiene toda la información que queremos y debemos difundir por normatividad con nuestros usuarios; a través de esta plataforma, la institución informa sobre servicios, propósito, política y valores, agenda de actividades, organigrama, etc. </w:t>
      </w:r>
    </w:p>
    <w:p w14:paraId="33BE9F94" w14:textId="77777777" w:rsidR="00AA5F6B" w:rsidRPr="00CB4705" w:rsidRDefault="00AA5F6B" w:rsidP="00AA5F6B">
      <w:pPr>
        <w:rPr>
          <w:bCs/>
        </w:rPr>
      </w:pPr>
    </w:p>
    <w:p w14:paraId="6B25D93B" w14:textId="024D9868" w:rsidR="00E61FF0" w:rsidRPr="00CB4705" w:rsidRDefault="00AA5F6B" w:rsidP="00AA5F6B">
      <w:pPr>
        <w:ind w:left="720"/>
        <w:rPr>
          <w:bCs/>
        </w:rPr>
      </w:pPr>
      <w:r w:rsidRPr="00CB4705">
        <w:rPr>
          <w:bCs/>
        </w:rPr>
        <w:t>La navegabilidad, legibilidad, usabilidad y transparencia son requisitos de nuestra web institucional, por ello para 2023 se proyecta un cambio en esta, soportado en la investigación de experiencia de usuarios realizada por el proyecto Cosmoteca Lapiloto, de modo que este siga fortaleciéndose con la extensión digital de la BPP y un punto de aterrizaje de los contenidos de valor generados desde cada una de las experiencias, proyectos y servicios desarrollados por las áreas y procesos de la entidad; mismos que se comparten a través de redes sociales en diferentes formatos y bajo diferentes línea narrativas, buscando mayor tráfico, interacción y preservación de la información.</w:t>
      </w:r>
    </w:p>
    <w:p w14:paraId="7C8480C9" w14:textId="77777777" w:rsidR="00AA5F6B" w:rsidRPr="00CB4705" w:rsidRDefault="00AA5F6B" w:rsidP="00AA5F6B">
      <w:pPr>
        <w:ind w:left="720"/>
        <w:rPr>
          <w:bCs/>
        </w:rPr>
      </w:pPr>
    </w:p>
    <w:p w14:paraId="46AF7F40" w14:textId="2E0B54DF" w:rsidR="00A529D7" w:rsidRPr="00CB4705" w:rsidRDefault="00A24B1C" w:rsidP="00A529D7">
      <w:pPr>
        <w:ind w:left="720"/>
        <w:rPr>
          <w:b/>
        </w:rPr>
      </w:pPr>
      <w:r w:rsidRPr="00CB4705">
        <w:rPr>
          <w:b/>
        </w:rPr>
        <w:t>Micrositios</w:t>
      </w:r>
    </w:p>
    <w:p w14:paraId="5D6344F6" w14:textId="3C2F3298" w:rsidR="00FC67EF" w:rsidRPr="00CB4705" w:rsidRDefault="00FC67EF" w:rsidP="00A529D7">
      <w:pPr>
        <w:ind w:left="720"/>
        <w:rPr>
          <w:bCs/>
        </w:rPr>
      </w:pPr>
      <w:r w:rsidRPr="00CB4705">
        <w:rPr>
          <w:bCs/>
        </w:rPr>
        <w:t xml:space="preserve">Como complemento al sitio web, se busca sacar al </w:t>
      </w:r>
      <w:r w:rsidR="0066349F" w:rsidRPr="00CB4705">
        <w:rPr>
          <w:bCs/>
        </w:rPr>
        <w:t>público</w:t>
      </w:r>
      <w:r w:rsidRPr="00CB4705">
        <w:rPr>
          <w:bCs/>
        </w:rPr>
        <w:t xml:space="preserve"> </w:t>
      </w:r>
      <w:r w:rsidR="0066349F" w:rsidRPr="00CB4705">
        <w:rPr>
          <w:bCs/>
        </w:rPr>
        <w:t xml:space="preserve">durante el 2023, </w:t>
      </w:r>
      <w:r w:rsidR="001B6B1A" w:rsidRPr="00CB4705">
        <w:rPr>
          <w:bCs/>
        </w:rPr>
        <w:t xml:space="preserve">los micrositios desarrollados </w:t>
      </w:r>
      <w:r w:rsidR="00AF0E47" w:rsidRPr="00CB4705">
        <w:rPr>
          <w:bCs/>
        </w:rPr>
        <w:t xml:space="preserve">por el web </w:t>
      </w:r>
      <w:proofErr w:type="gramStart"/>
      <w:r w:rsidR="00AF0E47" w:rsidRPr="00CB4705">
        <w:rPr>
          <w:bCs/>
        </w:rPr>
        <w:t>master</w:t>
      </w:r>
      <w:proofErr w:type="gramEnd"/>
      <w:r w:rsidR="00AF0E47" w:rsidRPr="00CB4705">
        <w:rPr>
          <w:bCs/>
        </w:rPr>
        <w:t xml:space="preserve"> de La Biblioteca, </w:t>
      </w:r>
      <w:r w:rsidR="002374A1" w:rsidRPr="00CB4705">
        <w:rPr>
          <w:bCs/>
        </w:rPr>
        <w:t xml:space="preserve">los </w:t>
      </w:r>
      <w:r w:rsidR="00C0013E" w:rsidRPr="00CB4705">
        <w:rPr>
          <w:bCs/>
        </w:rPr>
        <w:t xml:space="preserve">cuales </w:t>
      </w:r>
      <w:r w:rsidR="00C0013E" w:rsidRPr="00CB4705">
        <w:rPr>
          <w:bCs/>
        </w:rPr>
        <w:lastRenderedPageBreak/>
        <w:t>fueron</w:t>
      </w:r>
      <w:r w:rsidR="00AF0E47" w:rsidRPr="00CB4705">
        <w:rPr>
          <w:bCs/>
        </w:rPr>
        <w:t xml:space="preserve"> pensados </w:t>
      </w:r>
      <w:r w:rsidR="002374A1" w:rsidRPr="00CB4705">
        <w:rPr>
          <w:bCs/>
        </w:rPr>
        <w:t xml:space="preserve">con el objetivo de </w:t>
      </w:r>
      <w:r w:rsidR="00F37FB8" w:rsidRPr="00CB4705">
        <w:rPr>
          <w:bCs/>
        </w:rPr>
        <w:t>ampliar la funcionalidad de sitio web primario, con un enfoque en los contenidos directamente relacionados con las experiencias y servicios bibliotecarios y la gestión de contenidos para la ciudadanía</w:t>
      </w:r>
      <w:r w:rsidR="003D4EF1" w:rsidRPr="00CB4705">
        <w:rPr>
          <w:bCs/>
        </w:rPr>
        <w:t xml:space="preserve">. </w:t>
      </w:r>
    </w:p>
    <w:p w14:paraId="361F25A2" w14:textId="77777777" w:rsidR="00FC67EF" w:rsidRPr="00CB4705" w:rsidRDefault="00FC67EF" w:rsidP="00A529D7">
      <w:pPr>
        <w:ind w:left="720"/>
        <w:rPr>
          <w:b/>
        </w:rPr>
      </w:pPr>
    </w:p>
    <w:p w14:paraId="3F5A0CC7" w14:textId="595414DF" w:rsidR="00A529D7" w:rsidRPr="00CB4705" w:rsidRDefault="006A7633" w:rsidP="00A529D7">
      <w:pPr>
        <w:ind w:left="720"/>
        <w:rPr>
          <w:bCs/>
        </w:rPr>
      </w:pPr>
      <w:r w:rsidRPr="00CB4705">
        <w:rPr>
          <w:bCs/>
        </w:rPr>
        <w:t xml:space="preserve">En las realidades </w:t>
      </w:r>
      <w:r w:rsidR="00241991" w:rsidRPr="00CB4705">
        <w:rPr>
          <w:bCs/>
        </w:rPr>
        <w:t>digitales</w:t>
      </w:r>
      <w:r w:rsidRPr="00CB4705">
        <w:rPr>
          <w:bCs/>
        </w:rPr>
        <w:t xml:space="preserve"> actuales, que se dan </w:t>
      </w:r>
      <w:r w:rsidR="00241991" w:rsidRPr="00CB4705">
        <w:rPr>
          <w:bCs/>
        </w:rPr>
        <w:t>nivel institucional</w:t>
      </w:r>
      <w:r w:rsidR="005B5544" w:rsidRPr="00CB4705">
        <w:rPr>
          <w:bCs/>
        </w:rPr>
        <w:t>,</w:t>
      </w:r>
      <w:r w:rsidR="00A529D7" w:rsidRPr="00CB4705">
        <w:rPr>
          <w:bCs/>
        </w:rPr>
        <w:t xml:space="preserve"> se han incorporado </w:t>
      </w:r>
      <w:r w:rsidR="005B5544" w:rsidRPr="00CB4705">
        <w:rPr>
          <w:bCs/>
        </w:rPr>
        <w:t xml:space="preserve">en la última década, </w:t>
      </w:r>
      <w:r w:rsidR="00A529D7" w:rsidRPr="00CB4705">
        <w:rPr>
          <w:bCs/>
        </w:rPr>
        <w:t>los blogs</w:t>
      </w:r>
      <w:r w:rsidR="00241991" w:rsidRPr="00CB4705">
        <w:rPr>
          <w:bCs/>
        </w:rPr>
        <w:t xml:space="preserve"> como una potente opción de </w:t>
      </w:r>
      <w:r w:rsidR="00A529D7" w:rsidRPr="00CB4705">
        <w:rPr>
          <w:bCs/>
        </w:rPr>
        <w:t xml:space="preserve">comunicación </w:t>
      </w:r>
      <w:r w:rsidR="005154BB" w:rsidRPr="00CB4705">
        <w:rPr>
          <w:bCs/>
        </w:rPr>
        <w:t xml:space="preserve">digital </w:t>
      </w:r>
      <w:r w:rsidR="00A529D7" w:rsidRPr="00CB4705">
        <w:rPr>
          <w:bCs/>
        </w:rPr>
        <w:t>externa</w:t>
      </w:r>
      <w:r w:rsidR="00D41BBB" w:rsidRPr="00CB4705">
        <w:rPr>
          <w:bCs/>
        </w:rPr>
        <w:t>. Los blog</w:t>
      </w:r>
      <w:r w:rsidR="00DD779B" w:rsidRPr="00CB4705">
        <w:rPr>
          <w:bCs/>
        </w:rPr>
        <w:t>s</w:t>
      </w:r>
      <w:r w:rsidR="00D41BBB" w:rsidRPr="00CB4705">
        <w:rPr>
          <w:bCs/>
        </w:rPr>
        <w:t xml:space="preserve"> son un tipo de </w:t>
      </w:r>
      <w:r w:rsidR="00A529D7" w:rsidRPr="00CB4705">
        <w:rPr>
          <w:bCs/>
        </w:rPr>
        <w:t>‘microsit</w:t>
      </w:r>
      <w:r w:rsidR="005154BB" w:rsidRPr="00CB4705">
        <w:rPr>
          <w:bCs/>
        </w:rPr>
        <w:t>i</w:t>
      </w:r>
      <w:r w:rsidR="00A24B1C" w:rsidRPr="00CB4705">
        <w:rPr>
          <w:bCs/>
        </w:rPr>
        <w:t>o</w:t>
      </w:r>
      <w:r w:rsidR="00A529D7" w:rsidRPr="00CB4705">
        <w:rPr>
          <w:bCs/>
        </w:rPr>
        <w:t xml:space="preserve">’ donde </w:t>
      </w:r>
      <w:r w:rsidR="00DD779B" w:rsidRPr="00CB4705">
        <w:rPr>
          <w:bCs/>
        </w:rPr>
        <w:t xml:space="preserve">se comparte </w:t>
      </w:r>
      <w:r w:rsidR="00622654" w:rsidRPr="00CB4705">
        <w:rPr>
          <w:bCs/>
        </w:rPr>
        <w:t>con los usuarios</w:t>
      </w:r>
      <w:r w:rsidR="00DD779B" w:rsidRPr="00CB4705">
        <w:rPr>
          <w:bCs/>
        </w:rPr>
        <w:t xml:space="preserve"> contenidos de valor desarrollados por la institución</w:t>
      </w:r>
      <w:r w:rsidR="00477B60" w:rsidRPr="00CB4705">
        <w:rPr>
          <w:bCs/>
        </w:rPr>
        <w:t>,</w:t>
      </w:r>
      <w:r w:rsidR="00A148E7" w:rsidRPr="00CB4705">
        <w:rPr>
          <w:bCs/>
        </w:rPr>
        <w:t xml:space="preserve"> </w:t>
      </w:r>
      <w:r w:rsidR="00477B60" w:rsidRPr="00CB4705">
        <w:rPr>
          <w:bCs/>
        </w:rPr>
        <w:t xml:space="preserve">buscando </w:t>
      </w:r>
      <w:r w:rsidR="00622654" w:rsidRPr="00CB4705">
        <w:rPr>
          <w:bCs/>
        </w:rPr>
        <w:t xml:space="preserve">dejar de </w:t>
      </w:r>
      <w:r w:rsidR="00A24B1C" w:rsidRPr="00CB4705">
        <w:rPr>
          <w:bCs/>
        </w:rPr>
        <w:t>compartir información meramente organizacional y empeza</w:t>
      </w:r>
      <w:r w:rsidR="00477B60" w:rsidRPr="00CB4705">
        <w:rPr>
          <w:bCs/>
        </w:rPr>
        <w:t>ndo</w:t>
      </w:r>
      <w:r w:rsidR="00A24B1C" w:rsidRPr="00CB4705">
        <w:rPr>
          <w:bCs/>
        </w:rPr>
        <w:t xml:space="preserve"> a compartir información que</w:t>
      </w:r>
      <w:r w:rsidR="00A529D7" w:rsidRPr="00CB4705">
        <w:rPr>
          <w:bCs/>
        </w:rPr>
        <w:t xml:space="preserve"> </w:t>
      </w:r>
      <w:r w:rsidR="00A24B1C" w:rsidRPr="00CB4705">
        <w:rPr>
          <w:bCs/>
        </w:rPr>
        <w:t xml:space="preserve">aporte </w:t>
      </w:r>
      <w:r w:rsidR="00A529D7" w:rsidRPr="00CB4705">
        <w:rPr>
          <w:bCs/>
        </w:rPr>
        <w:t xml:space="preserve">un valor añadido, abordando temas de interés general para </w:t>
      </w:r>
      <w:r w:rsidR="00A24B1C" w:rsidRPr="00CB4705">
        <w:rPr>
          <w:bCs/>
        </w:rPr>
        <w:t xml:space="preserve">los usuarios de nuestros servicios. </w:t>
      </w:r>
    </w:p>
    <w:p w14:paraId="7807BAD0" w14:textId="77777777" w:rsidR="00A529D7" w:rsidRPr="00CB4705" w:rsidRDefault="00A529D7" w:rsidP="008F1508">
      <w:pPr>
        <w:ind w:left="720"/>
        <w:rPr>
          <w:b/>
        </w:rPr>
      </w:pPr>
    </w:p>
    <w:p w14:paraId="0F58A8D6" w14:textId="68253FA6" w:rsidR="003D55B6" w:rsidRPr="00CB4705" w:rsidRDefault="003D55B6" w:rsidP="008F1508">
      <w:pPr>
        <w:ind w:left="720"/>
        <w:rPr>
          <w:b/>
        </w:rPr>
      </w:pPr>
      <w:proofErr w:type="spellStart"/>
      <w:r w:rsidRPr="00CB4705">
        <w:rPr>
          <w:b/>
        </w:rPr>
        <w:t>Mailing</w:t>
      </w:r>
      <w:proofErr w:type="spellEnd"/>
    </w:p>
    <w:p w14:paraId="54B6E090" w14:textId="2518DC84" w:rsidR="009A5EA2" w:rsidRPr="00CB4705" w:rsidRDefault="009A5EA2" w:rsidP="00E1030D">
      <w:pPr>
        <w:ind w:left="720"/>
        <w:rPr>
          <w:rFonts w:ascii="Segoe UI" w:hAnsi="Segoe UI" w:cs="Segoe UI"/>
          <w:color w:val="333333"/>
        </w:rPr>
      </w:pPr>
      <w:r w:rsidRPr="00CB4705">
        <w:rPr>
          <w:bCs/>
        </w:rPr>
        <w:t xml:space="preserve">Es una herramienta de mensajería masiva digital </w:t>
      </w:r>
      <w:r w:rsidR="00C56115" w:rsidRPr="00CB4705">
        <w:rPr>
          <w:bCs/>
        </w:rPr>
        <w:t>que nos permite direcci</w:t>
      </w:r>
      <w:r w:rsidR="00042360" w:rsidRPr="00CB4705">
        <w:rPr>
          <w:bCs/>
        </w:rPr>
        <w:t>o</w:t>
      </w:r>
      <w:r w:rsidR="00C56115" w:rsidRPr="00CB4705">
        <w:rPr>
          <w:bCs/>
        </w:rPr>
        <w:t>n</w:t>
      </w:r>
      <w:r w:rsidR="00042360" w:rsidRPr="00CB4705">
        <w:rPr>
          <w:bCs/>
        </w:rPr>
        <w:t>ar</w:t>
      </w:r>
      <w:r w:rsidR="00C56115" w:rsidRPr="00CB4705">
        <w:rPr>
          <w:bCs/>
        </w:rPr>
        <w:t xml:space="preserve"> los </w:t>
      </w:r>
      <w:r w:rsidRPr="00CB4705">
        <w:rPr>
          <w:bCs/>
        </w:rPr>
        <w:t>contenidos institucionales</w:t>
      </w:r>
      <w:r w:rsidR="00C56115" w:rsidRPr="00CB4705">
        <w:rPr>
          <w:bCs/>
        </w:rPr>
        <w:t xml:space="preserve"> a nuestras diferentes BBDD</w:t>
      </w:r>
      <w:r w:rsidR="00042360" w:rsidRPr="00CB4705">
        <w:rPr>
          <w:bCs/>
        </w:rPr>
        <w:t>,</w:t>
      </w:r>
      <w:r w:rsidR="00C56115" w:rsidRPr="00CB4705">
        <w:rPr>
          <w:bCs/>
        </w:rPr>
        <w:t xml:space="preserve"> tanto internas como externas, </w:t>
      </w:r>
      <w:r w:rsidRPr="00CB4705">
        <w:rPr>
          <w:bCs/>
        </w:rPr>
        <w:t xml:space="preserve">para divulgar </w:t>
      </w:r>
      <w:r w:rsidR="00C56115" w:rsidRPr="00CB4705">
        <w:rPr>
          <w:bCs/>
        </w:rPr>
        <w:t xml:space="preserve">información de interés </w:t>
      </w:r>
      <w:r w:rsidR="0049516E" w:rsidRPr="00CB4705">
        <w:rPr>
          <w:bCs/>
        </w:rPr>
        <w:t>de carácter instituciona</w:t>
      </w:r>
      <w:r w:rsidR="00DC0926" w:rsidRPr="00CB4705">
        <w:rPr>
          <w:bCs/>
        </w:rPr>
        <w:t>l</w:t>
      </w:r>
      <w:r w:rsidR="0049516E" w:rsidRPr="00CB4705">
        <w:rPr>
          <w:bCs/>
        </w:rPr>
        <w:t>, misional o de valor general. Los</w:t>
      </w:r>
      <w:r w:rsidR="00D75383" w:rsidRPr="00CB4705">
        <w:rPr>
          <w:bCs/>
        </w:rPr>
        <w:t xml:space="preserve"> </w:t>
      </w:r>
      <w:proofErr w:type="spellStart"/>
      <w:r w:rsidRPr="00CB4705">
        <w:rPr>
          <w:bCs/>
        </w:rPr>
        <w:t>Mailings</w:t>
      </w:r>
      <w:proofErr w:type="spellEnd"/>
      <w:r w:rsidRPr="00CB4705">
        <w:rPr>
          <w:bCs/>
        </w:rPr>
        <w:t xml:space="preserve"> </w:t>
      </w:r>
      <w:r w:rsidR="00843890" w:rsidRPr="00CB4705">
        <w:rPr>
          <w:bCs/>
        </w:rPr>
        <w:t xml:space="preserve">o boletines digitales </w:t>
      </w:r>
      <w:r w:rsidR="00D75383" w:rsidRPr="00CB4705">
        <w:rPr>
          <w:bCs/>
        </w:rPr>
        <w:t xml:space="preserve">generalmente poseen </w:t>
      </w:r>
      <w:r w:rsidRPr="00CB4705">
        <w:rPr>
          <w:bCs/>
        </w:rPr>
        <w:t>enlaces a los contenidos producidos</w:t>
      </w:r>
      <w:r w:rsidR="00D75383" w:rsidRPr="00CB4705">
        <w:rPr>
          <w:bCs/>
        </w:rPr>
        <w:t>, convirtiéndose en una herramienta de tráfico para los demás canales digitales de la institución</w:t>
      </w:r>
      <w:r w:rsidR="00843890" w:rsidRPr="00CB4705">
        <w:rPr>
          <w:bCs/>
        </w:rPr>
        <w:t xml:space="preserve">, así pues, se trata de correos en los que la </w:t>
      </w:r>
      <w:r w:rsidR="00E1030D" w:rsidRPr="00CB4705">
        <w:rPr>
          <w:bCs/>
        </w:rPr>
        <w:t>institución comparte</w:t>
      </w:r>
      <w:r w:rsidR="00843890" w:rsidRPr="00CB4705">
        <w:rPr>
          <w:bCs/>
        </w:rPr>
        <w:t xml:space="preserve"> temas de interés para los destinatarios</w:t>
      </w:r>
      <w:r w:rsidR="00E1030D" w:rsidRPr="00CB4705">
        <w:rPr>
          <w:color w:val="333333"/>
        </w:rPr>
        <w:t xml:space="preserve"> (noticias, eventos, proyectos, servicios o entradas al blog).</w:t>
      </w:r>
    </w:p>
    <w:p w14:paraId="25E33764" w14:textId="77777777" w:rsidR="00DC0926" w:rsidRPr="00CB4705" w:rsidRDefault="00DC0926" w:rsidP="00E430E0">
      <w:pPr>
        <w:rPr>
          <w:rFonts w:ascii="Segoe UI" w:hAnsi="Segoe UI" w:cs="Segoe UI"/>
          <w:color w:val="333333"/>
        </w:rPr>
      </w:pPr>
    </w:p>
    <w:p w14:paraId="0057683F" w14:textId="12208E55" w:rsidR="003D55B6" w:rsidRPr="00CB4705" w:rsidRDefault="003D55B6" w:rsidP="00E1030D">
      <w:pPr>
        <w:ind w:firstLine="720"/>
        <w:rPr>
          <w:b/>
        </w:rPr>
      </w:pPr>
      <w:r w:rsidRPr="00CB4705">
        <w:rPr>
          <w:b/>
        </w:rPr>
        <w:t>Redes sociales</w:t>
      </w:r>
    </w:p>
    <w:p w14:paraId="40690657" w14:textId="30EB9416" w:rsidR="004F7C6D" w:rsidRPr="00CB4705" w:rsidRDefault="00DC0926" w:rsidP="00DC0926">
      <w:pPr>
        <w:ind w:left="720"/>
        <w:rPr>
          <w:bCs/>
        </w:rPr>
      </w:pPr>
      <w:r w:rsidRPr="00CB4705">
        <w:rPr>
          <w:bCs/>
        </w:rPr>
        <w:t xml:space="preserve">Contar con perfiles en las redes sociales permite a la </w:t>
      </w:r>
      <w:r w:rsidR="00E37A7B" w:rsidRPr="00CB4705">
        <w:rPr>
          <w:bCs/>
        </w:rPr>
        <w:t xml:space="preserve">institución tener un mayor alcance en la difusión </w:t>
      </w:r>
      <w:r w:rsidR="001B6D96" w:rsidRPr="00CB4705">
        <w:rPr>
          <w:bCs/>
        </w:rPr>
        <w:t xml:space="preserve">de los mensajes y contenidos tanto generales como especializados. </w:t>
      </w:r>
      <w:r w:rsidRPr="00CB4705">
        <w:rPr>
          <w:bCs/>
        </w:rPr>
        <w:t>Estas herramientas</w:t>
      </w:r>
      <w:r w:rsidR="001B6D96" w:rsidRPr="00CB4705">
        <w:rPr>
          <w:bCs/>
        </w:rPr>
        <w:t xml:space="preserve"> </w:t>
      </w:r>
      <w:r w:rsidRPr="00CB4705">
        <w:rPr>
          <w:bCs/>
        </w:rPr>
        <w:t>incorporan</w:t>
      </w:r>
      <w:r w:rsidR="001B6D96" w:rsidRPr="00CB4705">
        <w:rPr>
          <w:bCs/>
        </w:rPr>
        <w:t xml:space="preserve"> </w:t>
      </w:r>
      <w:r w:rsidRPr="00CB4705">
        <w:rPr>
          <w:bCs/>
        </w:rPr>
        <w:t>nuevas formas de comunicación</w:t>
      </w:r>
      <w:r w:rsidR="001B6D96" w:rsidRPr="00CB4705">
        <w:rPr>
          <w:bCs/>
        </w:rPr>
        <w:t xml:space="preserve">, formatos y narrativas </w:t>
      </w:r>
      <w:r w:rsidR="004F7C6D" w:rsidRPr="00CB4705">
        <w:rPr>
          <w:bCs/>
        </w:rPr>
        <w:t>que permiten llegar de manera direccionada a los diferentes segmentos de usuarios.</w:t>
      </w:r>
    </w:p>
    <w:p w14:paraId="5E43D4CE" w14:textId="77777777" w:rsidR="004F7C6D" w:rsidRPr="00CB4705" w:rsidRDefault="004F7C6D" w:rsidP="00DC0926">
      <w:pPr>
        <w:ind w:left="720"/>
        <w:rPr>
          <w:b/>
        </w:rPr>
      </w:pPr>
    </w:p>
    <w:p w14:paraId="40B6D04B" w14:textId="6E3F31B9" w:rsidR="0018589E" w:rsidRPr="00CB4705" w:rsidRDefault="00D24D80" w:rsidP="0022046D">
      <w:pPr>
        <w:ind w:left="720"/>
        <w:rPr>
          <w:bCs/>
        </w:rPr>
      </w:pPr>
      <w:r w:rsidRPr="00CB4705">
        <w:rPr>
          <w:bCs/>
        </w:rPr>
        <w:t>En este sentido, las redes sociales son una potente herramienta de interacción con los usuarios que posibilita el aprendizaje colaborativo y fomenta espacios de intercambio de información y conocimiento a través de la cooperación</w:t>
      </w:r>
      <w:r w:rsidR="0022046D" w:rsidRPr="00CB4705">
        <w:rPr>
          <w:bCs/>
        </w:rPr>
        <w:t>. Con la activa participación en ellas</w:t>
      </w:r>
      <w:r w:rsidR="00DB11E2" w:rsidRPr="00CB4705">
        <w:rPr>
          <w:bCs/>
        </w:rPr>
        <w:t>,</w:t>
      </w:r>
      <w:r w:rsidR="0022046D" w:rsidRPr="00CB4705">
        <w:rPr>
          <w:bCs/>
        </w:rPr>
        <w:t xml:space="preserve"> la BPP busca </w:t>
      </w:r>
      <w:r w:rsidR="00DB11E2" w:rsidRPr="00CB4705">
        <w:rPr>
          <w:bCs/>
        </w:rPr>
        <w:t xml:space="preserve">mejorar la </w:t>
      </w:r>
      <w:r w:rsidR="0022046D" w:rsidRPr="00CB4705">
        <w:rPr>
          <w:bCs/>
        </w:rPr>
        <w:t xml:space="preserve">interacción </w:t>
      </w:r>
      <w:r w:rsidR="00DB11E2" w:rsidRPr="00CB4705">
        <w:rPr>
          <w:bCs/>
        </w:rPr>
        <w:t xml:space="preserve">con las comunidades mediante de generación de </w:t>
      </w:r>
      <w:r w:rsidR="0022046D" w:rsidRPr="00CB4705">
        <w:rPr>
          <w:bCs/>
        </w:rPr>
        <w:t>temas de discusión.</w:t>
      </w:r>
    </w:p>
    <w:p w14:paraId="20005C4C" w14:textId="77777777" w:rsidR="003D55B6" w:rsidRPr="00CB4705" w:rsidRDefault="003D55B6" w:rsidP="00034E89">
      <w:pPr>
        <w:rPr>
          <w:b/>
        </w:rPr>
      </w:pPr>
    </w:p>
    <w:p w14:paraId="74D5C714" w14:textId="3446ED0A" w:rsidR="008F1508" w:rsidRPr="00CB4705" w:rsidRDefault="008F1508" w:rsidP="00530C02">
      <w:pPr>
        <w:pStyle w:val="Prrafodelista"/>
        <w:numPr>
          <w:ilvl w:val="0"/>
          <w:numId w:val="26"/>
        </w:numPr>
        <w:rPr>
          <w:b/>
        </w:rPr>
      </w:pPr>
      <w:r w:rsidRPr="00CB4705">
        <w:rPr>
          <w:b/>
        </w:rPr>
        <w:t>Instagram</w:t>
      </w:r>
    </w:p>
    <w:p w14:paraId="70DEBC2B" w14:textId="2B46FE34" w:rsidR="009872D8" w:rsidRPr="00CB4705" w:rsidRDefault="00B77CD3" w:rsidP="00090B13">
      <w:pPr>
        <w:ind w:left="1080"/>
      </w:pPr>
      <w:r w:rsidRPr="00CB4705">
        <w:t xml:space="preserve">Teniendo en cuenta que Instagram es una red social en la que </w:t>
      </w:r>
      <w:r w:rsidR="00231995" w:rsidRPr="00CB4705">
        <w:t xml:space="preserve">el contenido </w:t>
      </w:r>
      <w:r w:rsidR="004955DA" w:rsidRPr="00CB4705">
        <w:t>gráfico</w:t>
      </w:r>
      <w:r w:rsidR="00231995" w:rsidRPr="00CB4705">
        <w:t xml:space="preserve"> y audiovisual es el protagonista, es s</w:t>
      </w:r>
      <w:r w:rsidR="008F1508" w:rsidRPr="00CB4705">
        <w:t xml:space="preserve">in duda, </w:t>
      </w:r>
      <w:r w:rsidR="00231995" w:rsidRPr="00CB4705">
        <w:t>la</w:t>
      </w:r>
      <w:r w:rsidR="008F1508" w:rsidRPr="00CB4705">
        <w:t xml:space="preserve"> plataforma </w:t>
      </w:r>
      <w:r w:rsidR="00231995" w:rsidRPr="00CB4705">
        <w:t>que nos brinda las mejores</w:t>
      </w:r>
      <w:r w:rsidR="00BE4EE2" w:rsidRPr="00CB4705">
        <w:t xml:space="preserve"> </w:t>
      </w:r>
      <w:r w:rsidR="008F1508" w:rsidRPr="00CB4705">
        <w:t xml:space="preserve">posibilidades para difundir, contar historias y construir una comunidad que se conecte con el </w:t>
      </w:r>
      <w:r w:rsidR="00BE4EE2" w:rsidRPr="00CB4705">
        <w:t>contenido patr</w:t>
      </w:r>
      <w:r w:rsidR="00625441" w:rsidRPr="00CB4705">
        <w:t xml:space="preserve">imonial </w:t>
      </w:r>
      <w:r w:rsidR="004955DA" w:rsidRPr="00CB4705">
        <w:t>que</w:t>
      </w:r>
      <w:r w:rsidR="00625441" w:rsidRPr="00CB4705">
        <w:t xml:space="preserve"> resguarda </w:t>
      </w:r>
      <w:r w:rsidR="008F1508" w:rsidRPr="00CB4705">
        <w:t>la Biblioteca Pública Piloto.</w:t>
      </w:r>
      <w:r w:rsidR="009872D8" w:rsidRPr="00CB4705">
        <w:t xml:space="preserve"> </w:t>
      </w:r>
    </w:p>
    <w:p w14:paraId="2512579C" w14:textId="77777777" w:rsidR="009872D8" w:rsidRPr="00CB4705" w:rsidRDefault="009872D8" w:rsidP="009872D8">
      <w:pPr>
        <w:ind w:left="720"/>
      </w:pPr>
    </w:p>
    <w:p w14:paraId="56F3B807" w14:textId="1D4B1957" w:rsidR="00AA1BDE" w:rsidRPr="00CB4705" w:rsidRDefault="00AA1BDE" w:rsidP="00530C02">
      <w:pPr>
        <w:pStyle w:val="Prrafodelista"/>
        <w:numPr>
          <w:ilvl w:val="0"/>
          <w:numId w:val="25"/>
        </w:numPr>
      </w:pPr>
      <w:proofErr w:type="spellStart"/>
      <w:r w:rsidRPr="00CB4705">
        <w:rPr>
          <w:b/>
          <w:bCs/>
        </w:rPr>
        <w:t>Feed</w:t>
      </w:r>
      <w:proofErr w:type="spellEnd"/>
      <w:r w:rsidRPr="00CB4705">
        <w:rPr>
          <w:b/>
          <w:bCs/>
        </w:rPr>
        <w:t>:</w:t>
      </w:r>
      <w:r w:rsidRPr="00CB4705">
        <w:t xml:space="preserve"> Estrategia de difusión del archivo fotográfico asociados con la línea temática del mes o tendencias y actualidades (imágenes acompañadas de textos más cortos, llamativos e interesantes.).</w:t>
      </w:r>
    </w:p>
    <w:p w14:paraId="5EE7D828" w14:textId="77777777" w:rsidR="00AA1BDE" w:rsidRPr="00CB4705" w:rsidRDefault="00AA1BDE" w:rsidP="00AA1BDE">
      <w:pPr>
        <w:ind w:left="720"/>
      </w:pPr>
    </w:p>
    <w:p w14:paraId="5280C050" w14:textId="4F4820B1" w:rsidR="00AA1BDE" w:rsidRPr="00CB4705" w:rsidRDefault="00AA1BDE" w:rsidP="00530C02">
      <w:pPr>
        <w:pStyle w:val="Prrafodelista"/>
        <w:numPr>
          <w:ilvl w:val="0"/>
          <w:numId w:val="25"/>
        </w:numPr>
      </w:pPr>
      <w:proofErr w:type="spellStart"/>
      <w:r w:rsidRPr="00CB4705">
        <w:rPr>
          <w:b/>
          <w:bCs/>
        </w:rPr>
        <w:t>Reels</w:t>
      </w:r>
      <w:proofErr w:type="spellEnd"/>
      <w:r w:rsidRPr="00CB4705">
        <w:rPr>
          <w:b/>
          <w:bCs/>
        </w:rPr>
        <w:t>:</w:t>
      </w:r>
      <w:r w:rsidRPr="00CB4705">
        <w:t xml:space="preserve"> Vídeos cortos, creativos y de calidad que atrapen al usuario (</w:t>
      </w:r>
      <w:proofErr w:type="spellStart"/>
      <w:r w:rsidRPr="00CB4705">
        <w:t>Reels</w:t>
      </w:r>
      <w:proofErr w:type="spellEnd"/>
      <w:r w:rsidRPr="00CB4705">
        <w:t xml:space="preserve"> en tendencia, POV, recomendados, </w:t>
      </w:r>
      <w:proofErr w:type="spellStart"/>
      <w:r w:rsidRPr="00CB4705">
        <w:t>storytelling</w:t>
      </w:r>
      <w:proofErr w:type="spellEnd"/>
      <w:r w:rsidRPr="00CB4705">
        <w:t>, etc.).</w:t>
      </w:r>
    </w:p>
    <w:p w14:paraId="1628F7B0" w14:textId="77777777" w:rsidR="00AA1BDE" w:rsidRPr="00CB4705" w:rsidRDefault="00AA1BDE" w:rsidP="00AA1BDE">
      <w:pPr>
        <w:ind w:left="720"/>
      </w:pPr>
    </w:p>
    <w:p w14:paraId="2A751A36" w14:textId="042C050B" w:rsidR="008F1508" w:rsidRPr="00CB4705" w:rsidRDefault="00901E77" w:rsidP="00530C02">
      <w:pPr>
        <w:pStyle w:val="Prrafodelista"/>
        <w:numPr>
          <w:ilvl w:val="0"/>
          <w:numId w:val="25"/>
        </w:numPr>
      </w:pPr>
      <w:proofErr w:type="spellStart"/>
      <w:r w:rsidRPr="00CB4705">
        <w:rPr>
          <w:b/>
          <w:bCs/>
        </w:rPr>
        <w:t>Stories</w:t>
      </w:r>
      <w:proofErr w:type="spellEnd"/>
      <w:r w:rsidRPr="00CB4705">
        <w:rPr>
          <w:b/>
          <w:bCs/>
        </w:rPr>
        <w:t>:</w:t>
      </w:r>
      <w:r w:rsidRPr="00CB4705">
        <w:t xml:space="preserve"> Un espacio para generar interacción con el público. Dar a conocer lo que se vive día a día en la </w:t>
      </w:r>
      <w:proofErr w:type="spellStart"/>
      <w:r w:rsidRPr="00CB4705">
        <w:t>bpp</w:t>
      </w:r>
      <w:proofErr w:type="spellEnd"/>
      <w:r w:rsidRPr="00CB4705">
        <w:t xml:space="preserve"> (encuestas, trivias, juegos y dinámicas).</w:t>
      </w:r>
    </w:p>
    <w:p w14:paraId="764E84DD" w14:textId="77777777" w:rsidR="005F370F" w:rsidRPr="00CB4705" w:rsidRDefault="005F370F" w:rsidP="001F7871">
      <w:pPr>
        <w:rPr>
          <w:b/>
        </w:rPr>
      </w:pPr>
    </w:p>
    <w:p w14:paraId="2B540CD0" w14:textId="77777777" w:rsidR="005F370F" w:rsidRPr="00CB4705" w:rsidRDefault="005F370F" w:rsidP="008F1508">
      <w:pPr>
        <w:ind w:left="720"/>
        <w:rPr>
          <w:b/>
        </w:rPr>
      </w:pPr>
    </w:p>
    <w:p w14:paraId="2B4C0A2B" w14:textId="77777777" w:rsidR="001B4884" w:rsidRPr="00CB4705" w:rsidRDefault="001B4884" w:rsidP="00530C02">
      <w:pPr>
        <w:pStyle w:val="Prrafodelista"/>
        <w:numPr>
          <w:ilvl w:val="0"/>
          <w:numId w:val="26"/>
        </w:numPr>
        <w:rPr>
          <w:b/>
        </w:rPr>
      </w:pPr>
      <w:r w:rsidRPr="00CB4705">
        <w:rPr>
          <w:b/>
        </w:rPr>
        <w:t>Twitter</w:t>
      </w:r>
    </w:p>
    <w:p w14:paraId="1F2EE67F" w14:textId="77777777" w:rsidR="001B4884" w:rsidRPr="00CB4705" w:rsidRDefault="001B4884" w:rsidP="001B4884">
      <w:pPr>
        <w:ind w:left="1080"/>
      </w:pPr>
      <w:r w:rsidRPr="00CB4705">
        <w:t xml:space="preserve">Sigue siendo una plataforma donde prima la conversación, si bien su impacto está orientado a la opinión, aquí informar en general es una buena opción. Esto sin demeritar el alto poder que la palabra tiene en la construcción del misional de nuestra BPP, ser un puente, también desde la conversación, es una premisa para potenciar en esta red. </w:t>
      </w:r>
    </w:p>
    <w:p w14:paraId="0EDA263D" w14:textId="77777777" w:rsidR="008F1508" w:rsidRPr="00CB4705" w:rsidRDefault="008F1508" w:rsidP="008F1508"/>
    <w:p w14:paraId="019FBBDE" w14:textId="59DB25C8" w:rsidR="00F536F1" w:rsidRPr="00CB4705" w:rsidRDefault="00F536F1" w:rsidP="00530C02">
      <w:pPr>
        <w:pStyle w:val="Prrafodelista"/>
        <w:numPr>
          <w:ilvl w:val="0"/>
          <w:numId w:val="27"/>
        </w:numPr>
      </w:pPr>
      <w:r w:rsidRPr="00CB4705">
        <w:rPr>
          <w:b/>
          <w:bCs/>
        </w:rPr>
        <w:t>Tweets:</w:t>
      </w:r>
      <w:r w:rsidRPr="00CB4705">
        <w:t xml:space="preserve"> Qué pasa en la BPP (Registros fotográficos, difusión y promoción de eventos).</w:t>
      </w:r>
    </w:p>
    <w:p w14:paraId="3DE13F47" w14:textId="77777777" w:rsidR="00F536F1" w:rsidRPr="00CB4705" w:rsidRDefault="00F536F1" w:rsidP="00F536F1">
      <w:pPr>
        <w:ind w:left="720"/>
      </w:pPr>
    </w:p>
    <w:p w14:paraId="05559094" w14:textId="5279E25B" w:rsidR="00F536F1" w:rsidRPr="00CB4705" w:rsidRDefault="00F536F1" w:rsidP="00530C02">
      <w:pPr>
        <w:pStyle w:val="Prrafodelista"/>
        <w:numPr>
          <w:ilvl w:val="0"/>
          <w:numId w:val="27"/>
        </w:numPr>
      </w:pPr>
      <w:r w:rsidRPr="00CB4705">
        <w:rPr>
          <w:b/>
          <w:bCs/>
        </w:rPr>
        <w:t>Hilos:</w:t>
      </w:r>
      <w:r w:rsidRPr="00CB4705">
        <w:t xml:space="preserve"> Tweets informativos y de interés común (Historias detrás de nuestras imágenes del archivo fotográfico).</w:t>
      </w:r>
    </w:p>
    <w:p w14:paraId="2AFB3EF1" w14:textId="77777777" w:rsidR="00F536F1" w:rsidRPr="00CB4705" w:rsidRDefault="00F536F1" w:rsidP="00F536F1">
      <w:pPr>
        <w:ind w:left="720"/>
      </w:pPr>
    </w:p>
    <w:p w14:paraId="1DE14D09" w14:textId="14373DE4" w:rsidR="008F1508" w:rsidRPr="00CB4705" w:rsidRDefault="00F536F1" w:rsidP="00530C02">
      <w:pPr>
        <w:pStyle w:val="Prrafodelista"/>
        <w:numPr>
          <w:ilvl w:val="0"/>
          <w:numId w:val="27"/>
        </w:numPr>
      </w:pPr>
      <w:r w:rsidRPr="00CB4705">
        <w:rPr>
          <w:b/>
          <w:bCs/>
        </w:rPr>
        <w:t>Encuestas:</w:t>
      </w:r>
      <w:r w:rsidRPr="00CB4705">
        <w:t xml:space="preserve"> utilizar esta herramienta para conocer la posición de nuestros seguidores sobre cierto tema en específico (Vs de materiales, preguntas comunes entre lectores, etc.).</w:t>
      </w:r>
    </w:p>
    <w:p w14:paraId="7A10E96E" w14:textId="77777777" w:rsidR="00F536F1" w:rsidRPr="00CB4705" w:rsidRDefault="00F536F1" w:rsidP="008F1508">
      <w:pPr>
        <w:ind w:left="720"/>
      </w:pPr>
    </w:p>
    <w:p w14:paraId="67551986" w14:textId="77777777" w:rsidR="008F1508" w:rsidRPr="00CB4705" w:rsidRDefault="008F1508" w:rsidP="00530C02">
      <w:pPr>
        <w:pStyle w:val="Prrafodelista"/>
        <w:numPr>
          <w:ilvl w:val="0"/>
          <w:numId w:val="26"/>
        </w:numPr>
        <w:rPr>
          <w:b/>
        </w:rPr>
      </w:pPr>
      <w:r w:rsidRPr="00CB4705">
        <w:rPr>
          <w:b/>
        </w:rPr>
        <w:t>Facebook</w:t>
      </w:r>
    </w:p>
    <w:p w14:paraId="2E2B6886" w14:textId="2F139E23" w:rsidR="008F1508" w:rsidRPr="00CB4705" w:rsidRDefault="008F1508" w:rsidP="00115B5E">
      <w:pPr>
        <w:ind w:left="1080"/>
      </w:pPr>
      <w:r w:rsidRPr="00CB4705">
        <w:lastRenderedPageBreak/>
        <w:t>La clave de Facebook, desde la institucionalidad, es buscar el relacionamiento de los contenidos, no todo deb</w:t>
      </w:r>
      <w:r w:rsidR="00283EF9" w:rsidRPr="00CB4705">
        <w:t>e</w:t>
      </w:r>
      <w:r w:rsidRPr="00CB4705">
        <w:t xml:space="preserve"> llegar a esta red </w:t>
      </w:r>
      <w:r w:rsidR="00283EF9" w:rsidRPr="00CB4705">
        <w:t>ya que genera ruido</w:t>
      </w:r>
      <w:r w:rsidRPr="00CB4705">
        <w:t xml:space="preserve">, alcance y desinterés. </w:t>
      </w:r>
      <w:r w:rsidR="00283EF9" w:rsidRPr="00CB4705">
        <w:t>El reto es g</w:t>
      </w:r>
      <w:r w:rsidRPr="00CB4705">
        <w:t xml:space="preserve">enerar conversación </w:t>
      </w:r>
      <w:r w:rsidR="00283EF9" w:rsidRPr="00CB4705">
        <w:t>e interacción mediante el</w:t>
      </w:r>
      <w:r w:rsidRPr="00CB4705">
        <w:t xml:space="preserve"> contenido diferencial</w:t>
      </w:r>
      <w:r w:rsidR="00D0191A" w:rsidRPr="00CB4705">
        <w:t>: d</w:t>
      </w:r>
      <w:r w:rsidRPr="00CB4705">
        <w:t>esde lo fotográfico, la ciudad, nuestros libros, nuestros espacios, nuestros referentes transformadores de realidades</w:t>
      </w:r>
      <w:r w:rsidR="00D0191A" w:rsidRPr="00CB4705">
        <w:t>, a</w:t>
      </w:r>
      <w:r w:rsidRPr="00CB4705">
        <w:t xml:space="preserve">poyarnos en la funcionalidad de eventos para mantener actualizada nuestra agenda disponible para la ciudad. </w:t>
      </w:r>
    </w:p>
    <w:p w14:paraId="03FD9902" w14:textId="77777777" w:rsidR="00115B5E" w:rsidRPr="00CB4705" w:rsidRDefault="00115B5E" w:rsidP="00115B5E">
      <w:pPr>
        <w:ind w:left="720"/>
      </w:pPr>
    </w:p>
    <w:p w14:paraId="3A030025" w14:textId="519B008B" w:rsidR="00115B5E" w:rsidRPr="00CB4705" w:rsidRDefault="00115B5E" w:rsidP="00530C02">
      <w:pPr>
        <w:pStyle w:val="Prrafodelista"/>
        <w:numPr>
          <w:ilvl w:val="0"/>
          <w:numId w:val="28"/>
        </w:numPr>
      </w:pPr>
      <w:r w:rsidRPr="00CB4705">
        <w:rPr>
          <w:b/>
          <w:bCs/>
        </w:rPr>
        <w:t>Posts:</w:t>
      </w:r>
      <w:r w:rsidRPr="00CB4705">
        <w:t xml:space="preserve"> Registros fotográficos, difusión y promoción de eventos,</w:t>
      </w:r>
      <w:r w:rsidR="00D0191A" w:rsidRPr="00CB4705">
        <w:t xml:space="preserve"> </w:t>
      </w:r>
      <w:r w:rsidRPr="00CB4705">
        <w:t xml:space="preserve">agenda </w:t>
      </w:r>
      <w:proofErr w:type="spellStart"/>
      <w:r w:rsidRPr="00CB4705">
        <w:t>bpp</w:t>
      </w:r>
      <w:proofErr w:type="spellEnd"/>
      <w:r w:rsidRPr="00CB4705">
        <w:t>, material audiovisual</w:t>
      </w:r>
      <w:r w:rsidR="00D0191A" w:rsidRPr="00CB4705">
        <w:t>.</w:t>
      </w:r>
    </w:p>
    <w:p w14:paraId="1171EE29" w14:textId="77777777" w:rsidR="004C5504" w:rsidRPr="00CB4705" w:rsidRDefault="004C5504" w:rsidP="00D0191A">
      <w:pPr>
        <w:ind w:left="720"/>
      </w:pPr>
    </w:p>
    <w:p w14:paraId="1514935D" w14:textId="302CBAE4" w:rsidR="00115B5E" w:rsidRPr="00CB4705" w:rsidRDefault="00115B5E" w:rsidP="00530C02">
      <w:pPr>
        <w:pStyle w:val="Prrafodelista"/>
        <w:numPr>
          <w:ilvl w:val="0"/>
          <w:numId w:val="28"/>
        </w:numPr>
      </w:pPr>
      <w:r w:rsidRPr="00CB4705">
        <w:rPr>
          <w:b/>
          <w:bCs/>
        </w:rPr>
        <w:t>Historias:</w:t>
      </w:r>
      <w:r w:rsidRPr="00CB4705">
        <w:t xml:space="preserve"> Dar a conocer lo que se vive día a día en la </w:t>
      </w:r>
      <w:r w:rsidR="004C5504" w:rsidRPr="00CB4705">
        <w:t>BPP</w:t>
      </w:r>
      <w:r w:rsidRPr="00CB4705">
        <w:t xml:space="preserve">, </w:t>
      </w:r>
      <w:r w:rsidR="004C5504" w:rsidRPr="00CB4705">
        <w:t>además de ser</w:t>
      </w:r>
      <w:r w:rsidRPr="00CB4705">
        <w:t xml:space="preserve"> un</w:t>
      </w:r>
      <w:r w:rsidR="004C5504" w:rsidRPr="00CB4705">
        <w:t xml:space="preserve"> </w:t>
      </w:r>
      <w:r w:rsidRPr="00CB4705">
        <w:t>espacio para generar interacción con el público (</w:t>
      </w:r>
      <w:r w:rsidR="004C5504" w:rsidRPr="00CB4705">
        <w:t>e</w:t>
      </w:r>
      <w:r w:rsidRPr="00CB4705">
        <w:t>ncuestas, trivias,</w:t>
      </w:r>
      <w:r w:rsidR="004C5504" w:rsidRPr="00CB4705">
        <w:t xml:space="preserve"> </w:t>
      </w:r>
      <w:r w:rsidRPr="00CB4705">
        <w:t>juegos y dinámicas)</w:t>
      </w:r>
      <w:r w:rsidR="004C5504" w:rsidRPr="00CB4705">
        <w:t>.</w:t>
      </w:r>
    </w:p>
    <w:p w14:paraId="1D7857D6" w14:textId="77777777" w:rsidR="004C5504" w:rsidRPr="00CB4705" w:rsidRDefault="004C5504" w:rsidP="004C5504">
      <w:pPr>
        <w:ind w:left="720"/>
      </w:pPr>
    </w:p>
    <w:p w14:paraId="5E2AD138" w14:textId="60283185" w:rsidR="00115B5E" w:rsidRPr="00CB4705" w:rsidRDefault="00115B5E" w:rsidP="00530C02">
      <w:pPr>
        <w:pStyle w:val="Prrafodelista"/>
        <w:numPr>
          <w:ilvl w:val="0"/>
          <w:numId w:val="28"/>
        </w:numPr>
      </w:pPr>
      <w:proofErr w:type="spellStart"/>
      <w:r w:rsidRPr="00CB4705">
        <w:rPr>
          <w:b/>
          <w:bCs/>
        </w:rPr>
        <w:t>Reels</w:t>
      </w:r>
      <w:proofErr w:type="spellEnd"/>
      <w:r w:rsidRPr="00CB4705">
        <w:rPr>
          <w:b/>
          <w:bCs/>
        </w:rPr>
        <w:t>:</w:t>
      </w:r>
      <w:r w:rsidRPr="00CB4705">
        <w:t xml:space="preserve"> Vídeos cortos, creativos y de calidad que atrapen al usuario</w:t>
      </w:r>
      <w:r w:rsidR="004C5504" w:rsidRPr="00CB4705">
        <w:t xml:space="preserve"> </w:t>
      </w:r>
      <w:r w:rsidRPr="00CB4705">
        <w:t>(</w:t>
      </w:r>
      <w:proofErr w:type="spellStart"/>
      <w:r w:rsidR="004C5504" w:rsidRPr="00CB4705">
        <w:t>r</w:t>
      </w:r>
      <w:r w:rsidRPr="00CB4705">
        <w:t>eels</w:t>
      </w:r>
      <w:proofErr w:type="spellEnd"/>
      <w:r w:rsidRPr="00CB4705">
        <w:t xml:space="preserve"> en tendencia, POV, recomendados, etc.)</w:t>
      </w:r>
      <w:r w:rsidR="004C5504" w:rsidRPr="00CB4705">
        <w:t>.</w:t>
      </w:r>
    </w:p>
    <w:p w14:paraId="52559CAB" w14:textId="77777777" w:rsidR="008F1508" w:rsidRPr="00CB4705" w:rsidRDefault="008F1508" w:rsidP="008F1508">
      <w:pPr>
        <w:ind w:left="720"/>
      </w:pPr>
    </w:p>
    <w:p w14:paraId="39682A9B" w14:textId="77777777" w:rsidR="008F1508" w:rsidRPr="00CB4705" w:rsidRDefault="008F1508" w:rsidP="008F1508">
      <w:pPr>
        <w:ind w:left="720"/>
      </w:pPr>
    </w:p>
    <w:p w14:paraId="6C375805" w14:textId="77777777" w:rsidR="008F1508" w:rsidRPr="00CB4705" w:rsidRDefault="008F1508" w:rsidP="00530C02">
      <w:pPr>
        <w:pStyle w:val="Prrafodelista"/>
        <w:numPr>
          <w:ilvl w:val="0"/>
          <w:numId w:val="26"/>
        </w:numPr>
        <w:rPr>
          <w:b/>
        </w:rPr>
      </w:pPr>
      <w:r w:rsidRPr="00CB4705">
        <w:rPr>
          <w:b/>
        </w:rPr>
        <w:t>YouTube</w:t>
      </w:r>
    </w:p>
    <w:p w14:paraId="7DF136D4" w14:textId="56FB7B3E" w:rsidR="009A5EA2" w:rsidRPr="00CB4705" w:rsidRDefault="008F1508" w:rsidP="009A5EA2">
      <w:pPr>
        <w:ind w:left="1080"/>
      </w:pPr>
      <w:r w:rsidRPr="00CB4705">
        <w:t>Es la casa audiovisual de nuestra Biblioteca, es un repositorio de contenidos</w:t>
      </w:r>
      <w:r w:rsidR="00EC517C" w:rsidRPr="00CB4705">
        <w:t>.</w:t>
      </w:r>
      <w:r w:rsidR="00541471" w:rsidRPr="00CB4705">
        <w:t xml:space="preserve"> </w:t>
      </w:r>
      <w:r w:rsidRPr="00CB4705">
        <w:t>YouTube es una red social</w:t>
      </w:r>
      <w:r w:rsidR="00EC517C" w:rsidRPr="00CB4705">
        <w:t xml:space="preserve"> en la que existen</w:t>
      </w:r>
      <w:r w:rsidRPr="00CB4705">
        <w:t xml:space="preserve"> dinámicas de comunidades en su entorno, así</w:t>
      </w:r>
      <w:r w:rsidR="00530C02" w:rsidRPr="00CB4705">
        <w:t xml:space="preserve"> </w:t>
      </w:r>
      <w:r w:rsidRPr="00CB4705">
        <w:t>fomentar el diálogo y la interacción en esta red, también es una oportunidad para fortalecer comunidades.</w:t>
      </w:r>
      <w:r w:rsidR="00541471" w:rsidRPr="00CB4705">
        <w:t xml:space="preserve"> </w:t>
      </w:r>
      <w:r w:rsidRPr="00CB4705">
        <w:t>De esta red es destacable su impacto en transmisiones de contenido y la posibilidad de organizar tipo listas de reproducción por ejes temáticos, campañas, salas y demás.</w:t>
      </w:r>
    </w:p>
    <w:p w14:paraId="0336DC2D" w14:textId="77777777" w:rsidR="00A529D7" w:rsidRPr="00CB4705" w:rsidRDefault="00A529D7" w:rsidP="009A5EA2">
      <w:pPr>
        <w:ind w:left="1080"/>
      </w:pPr>
    </w:p>
    <w:p w14:paraId="7D891138" w14:textId="160A3EC1" w:rsidR="00A529D7" w:rsidRPr="00CB4705" w:rsidRDefault="00A529D7" w:rsidP="00530C02">
      <w:pPr>
        <w:pStyle w:val="Prrafodelista"/>
        <w:numPr>
          <w:ilvl w:val="0"/>
          <w:numId w:val="29"/>
        </w:numPr>
      </w:pPr>
      <w:r w:rsidRPr="00CB4705">
        <w:rPr>
          <w:b/>
          <w:bCs/>
        </w:rPr>
        <w:t>Vídeos:</w:t>
      </w:r>
      <w:r w:rsidRPr="00CB4705">
        <w:t xml:space="preserve"> Repositorio audiovisual de todo lo que pasa y se encuentra en la BPP.</w:t>
      </w:r>
    </w:p>
    <w:p w14:paraId="2C0D60D3" w14:textId="77777777" w:rsidR="00A529D7" w:rsidRPr="00CB4705" w:rsidRDefault="00A529D7" w:rsidP="00A529D7">
      <w:pPr>
        <w:ind w:left="1080"/>
      </w:pPr>
    </w:p>
    <w:p w14:paraId="7C67B182" w14:textId="189593C7" w:rsidR="00A529D7" w:rsidRPr="00CB4705" w:rsidRDefault="00A529D7" w:rsidP="00530C02">
      <w:pPr>
        <w:pStyle w:val="Prrafodelista"/>
        <w:numPr>
          <w:ilvl w:val="0"/>
          <w:numId w:val="29"/>
        </w:numPr>
      </w:pPr>
      <w:r w:rsidRPr="00CB4705">
        <w:rPr>
          <w:b/>
          <w:bCs/>
        </w:rPr>
        <w:t>Shorts:</w:t>
      </w:r>
      <w:r w:rsidRPr="00CB4705">
        <w:t xml:space="preserve"> Vídeos cortos, creativos y de calidad que atrapen al usuario (</w:t>
      </w:r>
      <w:proofErr w:type="spellStart"/>
      <w:r w:rsidRPr="00CB4705">
        <w:t>reels</w:t>
      </w:r>
      <w:proofErr w:type="spellEnd"/>
      <w:r w:rsidRPr="00CB4705">
        <w:t xml:space="preserve"> en tendencia, POV, recomendados, etc.).</w:t>
      </w:r>
    </w:p>
    <w:p w14:paraId="1C03346C" w14:textId="77777777" w:rsidR="00755E01" w:rsidRPr="00CB4705" w:rsidRDefault="00755E01" w:rsidP="00740607">
      <w:pPr>
        <w:rPr>
          <w:b/>
          <w:bCs/>
        </w:rPr>
      </w:pPr>
    </w:p>
    <w:p w14:paraId="48BACA42" w14:textId="77777777" w:rsidR="00D07E07" w:rsidRPr="00CB4705" w:rsidRDefault="00D07E07" w:rsidP="00755E01">
      <w:pPr>
        <w:rPr>
          <w:b/>
          <w:bCs/>
        </w:rPr>
      </w:pPr>
    </w:p>
    <w:p w14:paraId="0B2A7C62" w14:textId="77777777" w:rsidR="00D07E07" w:rsidRPr="00CB4705" w:rsidRDefault="00D07E07" w:rsidP="00755E01">
      <w:pPr>
        <w:rPr>
          <w:b/>
          <w:bCs/>
        </w:rPr>
      </w:pPr>
    </w:p>
    <w:p w14:paraId="41FEDC84" w14:textId="40EE25BC" w:rsidR="00755E01" w:rsidRPr="00CB4705" w:rsidRDefault="00E430E0" w:rsidP="00755E01">
      <w:pPr>
        <w:rPr>
          <w:b/>
          <w:bCs/>
        </w:rPr>
      </w:pPr>
      <w:r w:rsidRPr="00CB4705">
        <w:rPr>
          <w:b/>
          <w:bCs/>
        </w:rPr>
        <w:t>5.3.1. ESTRETEGIAS</w:t>
      </w:r>
    </w:p>
    <w:p w14:paraId="20084422" w14:textId="77777777" w:rsidR="00E430E0" w:rsidRPr="00CB4705" w:rsidRDefault="00E430E0" w:rsidP="00755E01">
      <w:pPr>
        <w:rPr>
          <w:b/>
          <w:bCs/>
        </w:rPr>
      </w:pPr>
    </w:p>
    <w:p w14:paraId="695E8027" w14:textId="0CFCB8D0" w:rsidR="00755E01" w:rsidRPr="00CB4705" w:rsidRDefault="00755E01" w:rsidP="00530C02">
      <w:pPr>
        <w:pStyle w:val="Prrafodelista"/>
        <w:numPr>
          <w:ilvl w:val="0"/>
          <w:numId w:val="16"/>
        </w:numPr>
        <w:rPr>
          <w:b/>
          <w:bCs/>
        </w:rPr>
      </w:pPr>
      <w:r w:rsidRPr="00CB4705">
        <w:rPr>
          <w:b/>
          <w:bCs/>
        </w:rPr>
        <w:lastRenderedPageBreak/>
        <w:t xml:space="preserve">Estrategia de </w:t>
      </w:r>
      <w:r w:rsidR="00740607" w:rsidRPr="00CB4705">
        <w:rPr>
          <w:b/>
          <w:bCs/>
        </w:rPr>
        <w:t xml:space="preserve">marketing </w:t>
      </w:r>
      <w:r w:rsidRPr="00CB4705">
        <w:rPr>
          <w:b/>
          <w:bCs/>
        </w:rPr>
        <w:t xml:space="preserve">contenidos: </w:t>
      </w:r>
    </w:p>
    <w:p w14:paraId="2C7894C9" w14:textId="57D4054C" w:rsidR="005C3AB4" w:rsidRPr="00CB4705" w:rsidRDefault="00CF1119" w:rsidP="005C3AB4">
      <w:pPr>
        <w:pStyle w:val="Prrafodelista"/>
        <w:rPr>
          <w:color w:val="202124"/>
          <w:shd w:val="clear" w:color="auto" w:fill="FFFFFF"/>
        </w:rPr>
      </w:pPr>
      <w:r w:rsidRPr="00CB4705">
        <w:rPr>
          <w:color w:val="202124"/>
          <w:shd w:val="clear" w:color="auto" w:fill="FFFFFF"/>
        </w:rPr>
        <w:t xml:space="preserve">Ya en el 96 aseguraba Bill Gates </w:t>
      </w:r>
      <w:proofErr w:type="gramStart"/>
      <w:r w:rsidRPr="00CB4705">
        <w:rPr>
          <w:color w:val="202124"/>
          <w:shd w:val="clear" w:color="auto" w:fill="FFFFFF"/>
        </w:rPr>
        <w:t>que</w:t>
      </w:r>
      <w:proofErr w:type="gramEnd"/>
      <w:r w:rsidRPr="00CB4705">
        <w:rPr>
          <w:color w:val="202124"/>
          <w:shd w:val="clear" w:color="auto" w:fill="FFFFFF"/>
        </w:rPr>
        <w:t xml:space="preserve"> en la web, “el contenido es el Rey”. Esta estrategia busca generar valor para los usuarios y audiencias a través de la planificación, producción, publicación, distribución y gestión de contenidos informativos de interés, desarrollados en múltiples formatos, que van más allá de los contenidos de carácter institucional o misional, atrayendo tráfico hacia el sitio web y sus respectivos micrositios.</w:t>
      </w:r>
    </w:p>
    <w:p w14:paraId="67E76838" w14:textId="018A9B89" w:rsidR="00340905" w:rsidRPr="00CB4705" w:rsidRDefault="005C3AB4" w:rsidP="00340905">
      <w:pPr>
        <w:pStyle w:val="Prrafodelista"/>
        <w:rPr>
          <w:b/>
          <w:bCs/>
        </w:rPr>
      </w:pPr>
      <w:r w:rsidRPr="00CB4705">
        <w:rPr>
          <w:color w:val="202124"/>
          <w:shd w:val="clear" w:color="auto" w:fill="FFFFFF"/>
        </w:rPr>
        <w:t xml:space="preserve">Se trata de una estrategia que </w:t>
      </w:r>
      <w:r w:rsidR="00340905" w:rsidRPr="00CB4705">
        <w:rPr>
          <w:color w:val="202124"/>
          <w:shd w:val="clear" w:color="auto" w:fill="FFFFFF"/>
        </w:rPr>
        <w:t xml:space="preserve">agrupa todo lo referente a </w:t>
      </w:r>
    </w:p>
    <w:p w14:paraId="79EABA5B" w14:textId="33962714" w:rsidR="005C3AB4" w:rsidRPr="00CB4705" w:rsidRDefault="005C3AB4" w:rsidP="005C3AB4">
      <w:pPr>
        <w:pStyle w:val="Prrafodelista"/>
        <w:rPr>
          <w:b/>
          <w:bCs/>
        </w:rPr>
      </w:pPr>
    </w:p>
    <w:p w14:paraId="3563739A" w14:textId="77777777" w:rsidR="008A230A" w:rsidRPr="00CB4705" w:rsidRDefault="008A230A" w:rsidP="008A230A">
      <w:pPr>
        <w:ind w:firstLine="720"/>
        <w:rPr>
          <w:b/>
          <w:bCs/>
        </w:rPr>
      </w:pPr>
      <w:r w:rsidRPr="00CB4705">
        <w:rPr>
          <w:b/>
          <w:bCs/>
        </w:rPr>
        <w:t>Objetivo:</w:t>
      </w:r>
    </w:p>
    <w:p w14:paraId="626E80B9" w14:textId="248CDD0A" w:rsidR="0045059D" w:rsidRPr="00CB4705" w:rsidRDefault="008A230A" w:rsidP="008A230A">
      <w:pPr>
        <w:ind w:left="720"/>
      </w:pPr>
      <w:r w:rsidRPr="00CB4705">
        <w:t>Fomentar el interés de los usuarios</w:t>
      </w:r>
      <w:r w:rsidR="00DE2FC4" w:rsidRPr="00CB4705">
        <w:t xml:space="preserve"> actuales y los potenciales,</w:t>
      </w:r>
      <w:r w:rsidRPr="00CB4705">
        <w:t xml:space="preserve"> </w:t>
      </w:r>
      <w:r w:rsidR="00EB5B90" w:rsidRPr="00CB4705">
        <w:t>fre</w:t>
      </w:r>
      <w:r w:rsidR="00DE2FC4" w:rsidRPr="00CB4705">
        <w:t>n</w:t>
      </w:r>
      <w:r w:rsidR="00EB5B90" w:rsidRPr="00CB4705">
        <w:t>te</w:t>
      </w:r>
      <w:r w:rsidRPr="00CB4705">
        <w:t xml:space="preserve"> a la BPP y sus servicios, de modo que </w:t>
      </w:r>
      <w:r w:rsidR="00CA0722" w:rsidRPr="00CB4705">
        <w:t xml:space="preserve">aumente nuestra </w:t>
      </w:r>
      <w:r w:rsidRPr="00CB4705">
        <w:t xml:space="preserve">visibilidad </w:t>
      </w:r>
      <w:r w:rsidR="00CA0722" w:rsidRPr="00CB4705">
        <w:t>en las audiencias</w:t>
      </w:r>
      <w:r w:rsidR="00DE2FC4" w:rsidRPr="00CB4705">
        <w:t xml:space="preserve"> y fidelicemos </w:t>
      </w:r>
      <w:r w:rsidR="005A56C5" w:rsidRPr="00CB4705">
        <w:t>nuestras</w:t>
      </w:r>
      <w:r w:rsidR="00DE2FC4" w:rsidRPr="00CB4705">
        <w:t xml:space="preserve"> </w:t>
      </w:r>
      <w:r w:rsidR="00C83C94" w:rsidRPr="00CB4705">
        <w:t xml:space="preserve">comunidades </w:t>
      </w:r>
      <w:r w:rsidR="00DE2FC4" w:rsidRPr="00CB4705">
        <w:t xml:space="preserve">digitales </w:t>
      </w:r>
      <w:r w:rsidRPr="00CB4705">
        <w:t xml:space="preserve">sin ser intrusivos </w:t>
      </w:r>
      <w:r w:rsidR="00CA0722" w:rsidRPr="00CB4705">
        <w:t xml:space="preserve">y estableciendo </w:t>
      </w:r>
      <w:r w:rsidRPr="00CB4705">
        <w:t>diálogos y vínculos saludables</w:t>
      </w:r>
      <w:r w:rsidR="00DE2FC4" w:rsidRPr="00CB4705">
        <w:t>.</w:t>
      </w:r>
    </w:p>
    <w:p w14:paraId="3B267829" w14:textId="77777777" w:rsidR="00755E01" w:rsidRPr="00CB4705" w:rsidRDefault="00755E01" w:rsidP="00755E01">
      <w:pPr>
        <w:pStyle w:val="Prrafodelista"/>
        <w:rPr>
          <w:b/>
          <w:bCs/>
        </w:rPr>
      </w:pPr>
    </w:p>
    <w:p w14:paraId="79B4F6E2" w14:textId="77777777" w:rsidR="00740607" w:rsidRPr="00CB4705" w:rsidRDefault="00740607" w:rsidP="00755E01">
      <w:pPr>
        <w:pStyle w:val="Prrafodelista"/>
      </w:pPr>
    </w:p>
    <w:p w14:paraId="166561FE" w14:textId="35C1AF41" w:rsidR="00740607" w:rsidRPr="00CB4705" w:rsidRDefault="00740607" w:rsidP="00530C02">
      <w:pPr>
        <w:pStyle w:val="Prrafodelista"/>
        <w:numPr>
          <w:ilvl w:val="0"/>
          <w:numId w:val="16"/>
        </w:numPr>
        <w:rPr>
          <w:b/>
          <w:bCs/>
        </w:rPr>
      </w:pPr>
      <w:r w:rsidRPr="00CB4705">
        <w:rPr>
          <w:b/>
          <w:bCs/>
        </w:rPr>
        <w:t xml:space="preserve">Estrategia de </w:t>
      </w:r>
      <w:r w:rsidR="00DA437F" w:rsidRPr="00CB4705">
        <w:rPr>
          <w:b/>
          <w:bCs/>
        </w:rPr>
        <w:t xml:space="preserve">Marketing digital y </w:t>
      </w:r>
      <w:r w:rsidRPr="00CB4705">
        <w:rPr>
          <w:b/>
          <w:bCs/>
        </w:rPr>
        <w:t xml:space="preserve">SEO: </w:t>
      </w:r>
    </w:p>
    <w:p w14:paraId="54522572" w14:textId="5C5935AF" w:rsidR="00740607" w:rsidRPr="00CB4705" w:rsidRDefault="0088202A" w:rsidP="00740607">
      <w:pPr>
        <w:pStyle w:val="Prrafodelista"/>
      </w:pPr>
      <w:r w:rsidRPr="00CB4705">
        <w:t>Esta es una estrategia de posicionamiento digital</w:t>
      </w:r>
      <w:r w:rsidR="00217A0E" w:rsidRPr="00CB4705">
        <w:t xml:space="preserve"> muy poderosa</w:t>
      </w:r>
      <w:r w:rsidRPr="00CB4705">
        <w:t xml:space="preserve">, ya que es la única manera orgánica de ganar visibilidad, es decir, a través de las diferentes </w:t>
      </w:r>
      <w:r w:rsidR="00217A0E" w:rsidRPr="00CB4705">
        <w:t xml:space="preserve">técnicas, disciplinas y estrategias de optimización </w:t>
      </w:r>
      <w:r w:rsidRPr="00CB4705">
        <w:t>SEO el público puede encontrar a la institución en los motores de búsqueda como Google</w:t>
      </w:r>
      <w:r w:rsidR="00217A0E" w:rsidRPr="00CB4705">
        <w:t xml:space="preserve"> de manera efectiva</w:t>
      </w:r>
      <w:r w:rsidR="004A4B82" w:rsidRPr="00CB4705">
        <w:t xml:space="preserve">; esto teniendo en cuenta que más del 80% de las personas que realizan búsquedas hacen clic </w:t>
      </w:r>
      <w:r w:rsidR="00C10F97" w:rsidRPr="00CB4705">
        <w:t xml:space="preserve">solamente </w:t>
      </w:r>
      <w:r w:rsidR="004A4B82" w:rsidRPr="00CB4705">
        <w:t>en lo</w:t>
      </w:r>
      <w:r w:rsidR="00C10F97" w:rsidRPr="00CB4705">
        <w:t>s</w:t>
      </w:r>
      <w:r w:rsidR="004A4B82" w:rsidRPr="00CB4705">
        <w:t xml:space="preserve"> primeros resultados que buscador arroja. </w:t>
      </w:r>
      <w:r w:rsidRPr="00CB4705">
        <w:t xml:space="preserve">Dentro de esta estrategia tienen gran importancia los contenidos del sitio web, las redes sociales, los blogs, el correo electrónico y todas </w:t>
      </w:r>
      <w:r w:rsidR="00C10F97" w:rsidRPr="00CB4705">
        <w:t>las herramientas y</w:t>
      </w:r>
      <w:r w:rsidRPr="00CB4705">
        <w:t xml:space="preserve"> canales digitales que permitan llegar al usuario.</w:t>
      </w:r>
    </w:p>
    <w:p w14:paraId="5FEAA3EC" w14:textId="77777777" w:rsidR="0088202A" w:rsidRPr="00CB4705" w:rsidRDefault="0088202A" w:rsidP="00740607">
      <w:pPr>
        <w:pStyle w:val="Prrafodelista"/>
        <w:rPr>
          <w:b/>
          <w:bCs/>
        </w:rPr>
      </w:pPr>
    </w:p>
    <w:p w14:paraId="6E73626C" w14:textId="43C10BB3" w:rsidR="00740607" w:rsidRPr="00CB4705" w:rsidRDefault="00740607" w:rsidP="00740607">
      <w:pPr>
        <w:pStyle w:val="Prrafodelista"/>
        <w:rPr>
          <w:b/>
          <w:bCs/>
        </w:rPr>
      </w:pPr>
      <w:r w:rsidRPr="00CB4705">
        <w:rPr>
          <w:b/>
          <w:bCs/>
        </w:rPr>
        <w:t>Objetivo:</w:t>
      </w:r>
    </w:p>
    <w:p w14:paraId="0EBDCFF1" w14:textId="39AABB31" w:rsidR="00DA437F" w:rsidRPr="00CB4705" w:rsidRDefault="008313C1" w:rsidP="00740607">
      <w:pPr>
        <w:pStyle w:val="Prrafodelista"/>
      </w:pPr>
      <w:r w:rsidRPr="00CB4705">
        <w:t xml:space="preserve">Mejorar el </w:t>
      </w:r>
      <w:r w:rsidR="006364BF" w:rsidRPr="00CB4705">
        <w:t>tráfico</w:t>
      </w:r>
      <w:r w:rsidRPr="00CB4705">
        <w:t xml:space="preserve"> orgánico</w:t>
      </w:r>
      <w:r w:rsidR="006364BF" w:rsidRPr="00CB4705">
        <w:t xml:space="preserve"> hacia el sitio web de la institución y sus diferentes micrositios</w:t>
      </w:r>
      <w:r w:rsidR="009E28D1" w:rsidRPr="00CB4705">
        <w:t xml:space="preserve">, </w:t>
      </w:r>
      <w:r w:rsidR="006364BF" w:rsidRPr="00CB4705">
        <w:t>buscando mayor</w:t>
      </w:r>
      <w:r w:rsidRPr="00CB4705">
        <w:t xml:space="preserve"> visibilidad </w:t>
      </w:r>
      <w:r w:rsidR="009E28D1" w:rsidRPr="00CB4705">
        <w:t xml:space="preserve">e interacción de los usuarios digitales con </w:t>
      </w:r>
      <w:r w:rsidR="006364BF" w:rsidRPr="00CB4705">
        <w:t>los contenidos</w:t>
      </w:r>
      <w:r w:rsidR="009E28D1" w:rsidRPr="00CB4705">
        <w:t xml:space="preserve"> e información</w:t>
      </w:r>
      <w:r w:rsidR="006364BF" w:rsidRPr="00CB4705">
        <w:t xml:space="preserve"> </w:t>
      </w:r>
      <w:r w:rsidR="009E28D1" w:rsidRPr="00CB4705">
        <w:t xml:space="preserve">de interés publicados en ellos. </w:t>
      </w:r>
    </w:p>
    <w:p w14:paraId="6667F744" w14:textId="77777777" w:rsidR="008313C1" w:rsidRPr="00CB4705" w:rsidRDefault="008313C1" w:rsidP="00740607">
      <w:pPr>
        <w:pStyle w:val="Prrafodelista"/>
      </w:pPr>
    </w:p>
    <w:p w14:paraId="151EB2DE" w14:textId="700D2F1C" w:rsidR="00DA437F" w:rsidRPr="00CB4705" w:rsidRDefault="00DA437F" w:rsidP="00530C02">
      <w:pPr>
        <w:pStyle w:val="Prrafodelista"/>
        <w:numPr>
          <w:ilvl w:val="0"/>
          <w:numId w:val="16"/>
        </w:numPr>
        <w:rPr>
          <w:b/>
          <w:bCs/>
        </w:rPr>
      </w:pPr>
      <w:r w:rsidRPr="00CB4705">
        <w:rPr>
          <w:b/>
          <w:bCs/>
        </w:rPr>
        <w:t xml:space="preserve">Estrategia de social media: </w:t>
      </w:r>
    </w:p>
    <w:p w14:paraId="22DA6956" w14:textId="4724DAEE" w:rsidR="00F45964" w:rsidRPr="00CB4705" w:rsidRDefault="00F45964" w:rsidP="00326C47">
      <w:pPr>
        <w:pStyle w:val="Prrafodelista"/>
        <w:rPr>
          <w:color w:val="202124"/>
          <w:shd w:val="clear" w:color="auto" w:fill="FFFFFF"/>
        </w:rPr>
      </w:pPr>
      <w:r w:rsidRPr="00CB4705">
        <w:rPr>
          <w:color w:val="202124"/>
          <w:shd w:val="clear" w:color="auto" w:fill="FFFFFF"/>
        </w:rPr>
        <w:t xml:space="preserve">Las redes sociales se han convertido en uno de los canales de comunicación </w:t>
      </w:r>
      <w:r w:rsidR="001F6DA3" w:rsidRPr="00CB4705">
        <w:rPr>
          <w:color w:val="202124"/>
          <w:shd w:val="clear" w:color="auto" w:fill="FFFFFF"/>
        </w:rPr>
        <w:t xml:space="preserve">digital más importantes </w:t>
      </w:r>
      <w:r w:rsidR="002F74F0" w:rsidRPr="00CB4705">
        <w:rPr>
          <w:color w:val="202124"/>
          <w:shd w:val="clear" w:color="auto" w:fill="FFFFFF"/>
        </w:rPr>
        <w:t>teniendo en cuenta que gran parte</w:t>
      </w:r>
      <w:r w:rsidRPr="00CB4705">
        <w:rPr>
          <w:color w:val="202124"/>
          <w:shd w:val="clear" w:color="auto" w:fill="FFFFFF"/>
        </w:rPr>
        <w:t xml:space="preserve"> de la población se encuentra en ellas. </w:t>
      </w:r>
      <w:r w:rsidR="00A20F69" w:rsidRPr="00CB4705">
        <w:rPr>
          <w:color w:val="202124"/>
          <w:shd w:val="clear" w:color="auto" w:fill="FFFFFF"/>
        </w:rPr>
        <w:t>Es entonces necesario que la BPP como un centro de encuentro del conocimiento, el desarrollo cultural y la construcción social</w:t>
      </w:r>
      <w:r w:rsidR="00D068E4" w:rsidRPr="00CB4705">
        <w:rPr>
          <w:color w:val="202124"/>
          <w:shd w:val="clear" w:color="auto" w:fill="FFFFFF"/>
        </w:rPr>
        <w:t xml:space="preserve">, </w:t>
      </w:r>
      <w:r w:rsidR="00D068E4" w:rsidRPr="00CB4705">
        <w:rPr>
          <w:color w:val="202124"/>
          <w:shd w:val="clear" w:color="auto" w:fill="FFFFFF"/>
        </w:rPr>
        <w:lastRenderedPageBreak/>
        <w:t>t</w:t>
      </w:r>
      <w:r w:rsidR="001568E5" w:rsidRPr="00CB4705">
        <w:rPr>
          <w:color w:val="202124"/>
          <w:shd w:val="clear" w:color="auto" w:fill="FFFFFF"/>
        </w:rPr>
        <w:t xml:space="preserve">ener </w:t>
      </w:r>
      <w:r w:rsidRPr="00CB4705">
        <w:rPr>
          <w:color w:val="202124"/>
          <w:shd w:val="clear" w:color="auto" w:fill="FFFFFF"/>
        </w:rPr>
        <w:t xml:space="preserve">presencia </w:t>
      </w:r>
      <w:r w:rsidR="001568E5" w:rsidRPr="00CB4705">
        <w:rPr>
          <w:color w:val="202124"/>
          <w:shd w:val="clear" w:color="auto" w:fill="FFFFFF"/>
        </w:rPr>
        <w:t xml:space="preserve">activa </w:t>
      </w:r>
      <w:r w:rsidRPr="00CB4705">
        <w:rPr>
          <w:color w:val="202124"/>
          <w:shd w:val="clear" w:color="auto" w:fill="FFFFFF"/>
        </w:rPr>
        <w:t xml:space="preserve">en redes sociales </w:t>
      </w:r>
      <w:r w:rsidR="001568E5" w:rsidRPr="00CB4705">
        <w:rPr>
          <w:color w:val="202124"/>
          <w:shd w:val="clear" w:color="auto" w:fill="FFFFFF"/>
        </w:rPr>
        <w:t xml:space="preserve">y </w:t>
      </w:r>
      <w:r w:rsidRPr="00CB4705">
        <w:rPr>
          <w:color w:val="202124"/>
          <w:shd w:val="clear" w:color="auto" w:fill="FFFFFF"/>
        </w:rPr>
        <w:t>contenido</w:t>
      </w:r>
      <w:r w:rsidR="001568E5" w:rsidRPr="00CB4705">
        <w:rPr>
          <w:color w:val="202124"/>
          <w:shd w:val="clear" w:color="auto" w:fill="FFFFFF"/>
        </w:rPr>
        <w:t>s</w:t>
      </w:r>
      <w:r w:rsidRPr="00CB4705">
        <w:rPr>
          <w:color w:val="202124"/>
          <w:shd w:val="clear" w:color="auto" w:fill="FFFFFF"/>
        </w:rPr>
        <w:t xml:space="preserve"> que resulte</w:t>
      </w:r>
      <w:r w:rsidR="00D068E4" w:rsidRPr="00CB4705">
        <w:rPr>
          <w:color w:val="202124"/>
          <w:shd w:val="clear" w:color="auto" w:fill="FFFFFF"/>
        </w:rPr>
        <w:t xml:space="preserve">n </w:t>
      </w:r>
      <w:r w:rsidRPr="00CB4705">
        <w:rPr>
          <w:color w:val="202124"/>
          <w:shd w:val="clear" w:color="auto" w:fill="FFFFFF"/>
        </w:rPr>
        <w:t>atractiv</w:t>
      </w:r>
      <w:r w:rsidR="001568E5" w:rsidRPr="00CB4705">
        <w:rPr>
          <w:color w:val="202124"/>
          <w:shd w:val="clear" w:color="auto" w:fill="FFFFFF"/>
        </w:rPr>
        <w:t>os</w:t>
      </w:r>
      <w:r w:rsidRPr="00CB4705">
        <w:rPr>
          <w:color w:val="202124"/>
          <w:shd w:val="clear" w:color="auto" w:fill="FFFFFF"/>
        </w:rPr>
        <w:t>, interesante</w:t>
      </w:r>
      <w:r w:rsidR="001568E5" w:rsidRPr="00CB4705">
        <w:rPr>
          <w:color w:val="202124"/>
          <w:shd w:val="clear" w:color="auto" w:fill="FFFFFF"/>
        </w:rPr>
        <w:t>s</w:t>
      </w:r>
      <w:r w:rsidRPr="00CB4705">
        <w:rPr>
          <w:color w:val="202124"/>
          <w:shd w:val="clear" w:color="auto" w:fill="FFFFFF"/>
        </w:rPr>
        <w:t xml:space="preserve"> y llamativ</w:t>
      </w:r>
      <w:r w:rsidR="001568E5" w:rsidRPr="00CB4705">
        <w:rPr>
          <w:color w:val="202124"/>
          <w:shd w:val="clear" w:color="auto" w:fill="FFFFFF"/>
        </w:rPr>
        <w:t>os</w:t>
      </w:r>
      <w:r w:rsidRPr="00CB4705">
        <w:rPr>
          <w:color w:val="202124"/>
          <w:shd w:val="clear" w:color="auto" w:fill="FFFFFF"/>
        </w:rPr>
        <w:t xml:space="preserve"> para </w:t>
      </w:r>
      <w:r w:rsidR="001568E5" w:rsidRPr="00CB4705">
        <w:rPr>
          <w:color w:val="202124"/>
          <w:shd w:val="clear" w:color="auto" w:fill="FFFFFF"/>
        </w:rPr>
        <w:t>los</w:t>
      </w:r>
      <w:r w:rsidRPr="00CB4705">
        <w:rPr>
          <w:color w:val="202124"/>
          <w:shd w:val="clear" w:color="auto" w:fill="FFFFFF"/>
        </w:rPr>
        <w:t xml:space="preserve"> usuario</w:t>
      </w:r>
      <w:r w:rsidR="001568E5" w:rsidRPr="00CB4705">
        <w:rPr>
          <w:color w:val="202124"/>
          <w:shd w:val="clear" w:color="auto" w:fill="FFFFFF"/>
        </w:rPr>
        <w:t>s</w:t>
      </w:r>
      <w:r w:rsidR="00D068E4" w:rsidRPr="00CB4705">
        <w:rPr>
          <w:color w:val="202124"/>
          <w:shd w:val="clear" w:color="auto" w:fill="FFFFFF"/>
        </w:rPr>
        <w:t xml:space="preserve">. </w:t>
      </w:r>
    </w:p>
    <w:p w14:paraId="26C819E2" w14:textId="77777777" w:rsidR="00F45964" w:rsidRPr="00CB4705" w:rsidRDefault="00F45964" w:rsidP="00D20076">
      <w:pPr>
        <w:rPr>
          <w:b/>
          <w:bCs/>
        </w:rPr>
      </w:pPr>
    </w:p>
    <w:p w14:paraId="30A00275" w14:textId="77777777" w:rsidR="00DA437F" w:rsidRPr="00CB4705" w:rsidRDefault="00DA437F" w:rsidP="00DA437F">
      <w:pPr>
        <w:pStyle w:val="Prrafodelista"/>
        <w:rPr>
          <w:b/>
          <w:bCs/>
        </w:rPr>
      </w:pPr>
      <w:r w:rsidRPr="00CB4705">
        <w:rPr>
          <w:b/>
          <w:bCs/>
        </w:rPr>
        <w:t>Objetivo:</w:t>
      </w:r>
    </w:p>
    <w:p w14:paraId="37BAB244" w14:textId="6FE46992" w:rsidR="00842F57" w:rsidRPr="00CB4705" w:rsidRDefault="00F2270A" w:rsidP="00DA437F">
      <w:pPr>
        <w:pStyle w:val="Prrafodelista"/>
      </w:pPr>
      <w:r w:rsidRPr="00CB4705">
        <w:t>Conectar con los usuarios</w:t>
      </w:r>
      <w:r w:rsidR="00A20F69" w:rsidRPr="00CB4705">
        <w:t xml:space="preserve">, generando diálogos, discusión, cocreación, y cooperación, para que </w:t>
      </w:r>
      <w:r w:rsidR="006F44AC" w:rsidRPr="00CB4705">
        <w:t xml:space="preserve">podamos continuar respondiendo </w:t>
      </w:r>
      <w:r w:rsidR="006F44AC" w:rsidRPr="00CB4705">
        <w:rPr>
          <w:color w:val="202124"/>
          <w:shd w:val="clear" w:color="auto" w:fill="FFFFFF"/>
        </w:rPr>
        <w:t xml:space="preserve">a las nuevas y nacientes lógicas relacionales, </w:t>
      </w:r>
      <w:r w:rsidR="00A714F7" w:rsidRPr="00CB4705">
        <w:rPr>
          <w:color w:val="202124"/>
          <w:shd w:val="clear" w:color="auto" w:fill="FFFFFF"/>
        </w:rPr>
        <w:t>en los entornos digitales</w:t>
      </w:r>
      <w:r w:rsidR="00A20F69" w:rsidRPr="00CB4705">
        <w:rPr>
          <w:color w:val="202124"/>
          <w:shd w:val="clear" w:color="auto" w:fill="FFFFFF"/>
        </w:rPr>
        <w:t>.</w:t>
      </w:r>
      <w:r w:rsidR="00A714F7" w:rsidRPr="00CB4705">
        <w:rPr>
          <w:color w:val="202124"/>
          <w:shd w:val="clear" w:color="auto" w:fill="FFFFFF"/>
        </w:rPr>
        <w:t xml:space="preserve"> </w:t>
      </w:r>
    </w:p>
    <w:p w14:paraId="089BA5BB" w14:textId="77777777" w:rsidR="00DC49EE" w:rsidRPr="00CB4705" w:rsidRDefault="00DC49EE" w:rsidP="00DA437F">
      <w:pPr>
        <w:pStyle w:val="Prrafodelista"/>
      </w:pPr>
    </w:p>
    <w:p w14:paraId="63441ADE" w14:textId="42A6C3FE" w:rsidR="00DC49EE" w:rsidRPr="00CB4705" w:rsidRDefault="00DC49EE" w:rsidP="00530C02">
      <w:pPr>
        <w:pStyle w:val="Prrafodelista"/>
        <w:numPr>
          <w:ilvl w:val="0"/>
          <w:numId w:val="16"/>
        </w:numPr>
        <w:rPr>
          <w:b/>
          <w:bCs/>
        </w:rPr>
      </w:pPr>
      <w:r w:rsidRPr="00CB4705">
        <w:rPr>
          <w:b/>
          <w:bCs/>
        </w:rPr>
        <w:t xml:space="preserve">Estrategia de email marketing: </w:t>
      </w:r>
    </w:p>
    <w:p w14:paraId="5A254298" w14:textId="6678299E" w:rsidR="00DC49EE" w:rsidRPr="00CB4705" w:rsidRDefault="003D14E1" w:rsidP="002823A6">
      <w:pPr>
        <w:pStyle w:val="NormalWeb"/>
        <w:spacing w:before="0" w:beforeAutospacing="0" w:after="312" w:afterAutospacing="0"/>
        <w:ind w:left="720"/>
        <w:jc w:val="both"/>
        <w:rPr>
          <w:rFonts w:ascii="Arial" w:hAnsi="Arial" w:cs="Arial"/>
          <w:color w:val="000000"/>
        </w:rPr>
      </w:pPr>
      <w:r w:rsidRPr="00CB4705">
        <w:rPr>
          <w:rFonts w:ascii="Arial" w:hAnsi="Arial" w:cs="Arial"/>
          <w:color w:val="000000"/>
        </w:rPr>
        <w:t>Esta es una de las estrategias</w:t>
      </w:r>
      <w:r w:rsidR="00DC49EE" w:rsidRPr="00CB4705">
        <w:rPr>
          <w:rFonts w:ascii="Arial" w:hAnsi="Arial" w:cs="Arial"/>
          <w:color w:val="000000"/>
        </w:rPr>
        <w:t xml:space="preserve"> más antiguas </w:t>
      </w:r>
      <w:r w:rsidRPr="00CB4705">
        <w:rPr>
          <w:rFonts w:ascii="Arial" w:hAnsi="Arial" w:cs="Arial"/>
          <w:color w:val="000000"/>
        </w:rPr>
        <w:t>de los</w:t>
      </w:r>
      <w:r w:rsidR="00DC49EE" w:rsidRPr="00CB4705">
        <w:rPr>
          <w:rFonts w:ascii="Arial" w:hAnsi="Arial" w:cs="Arial"/>
          <w:color w:val="000000"/>
        </w:rPr>
        <w:t xml:space="preserve"> entornos digitales</w:t>
      </w:r>
      <w:r w:rsidR="00B41E0A" w:rsidRPr="00CB4705">
        <w:rPr>
          <w:rFonts w:ascii="Arial" w:hAnsi="Arial" w:cs="Arial"/>
          <w:color w:val="000000"/>
        </w:rPr>
        <w:t>, sin em</w:t>
      </w:r>
      <w:r w:rsidR="00A55332" w:rsidRPr="00CB4705">
        <w:rPr>
          <w:rFonts w:ascii="Arial" w:hAnsi="Arial" w:cs="Arial"/>
          <w:color w:val="000000"/>
        </w:rPr>
        <w:t>b</w:t>
      </w:r>
      <w:r w:rsidR="00B41E0A" w:rsidRPr="00CB4705">
        <w:rPr>
          <w:rFonts w:ascii="Arial" w:hAnsi="Arial" w:cs="Arial"/>
          <w:color w:val="000000"/>
        </w:rPr>
        <w:t>argo</w:t>
      </w:r>
      <w:r w:rsidR="00A55332" w:rsidRPr="00CB4705">
        <w:rPr>
          <w:rFonts w:ascii="Arial" w:hAnsi="Arial" w:cs="Arial"/>
          <w:color w:val="000000"/>
        </w:rPr>
        <w:t>,</w:t>
      </w:r>
      <w:r w:rsidR="00B41E0A" w:rsidRPr="00CB4705">
        <w:rPr>
          <w:rFonts w:ascii="Arial" w:hAnsi="Arial" w:cs="Arial"/>
          <w:color w:val="000000"/>
        </w:rPr>
        <w:t xml:space="preserve"> sigue estando vigente, ya que tiene un gran potencial de </w:t>
      </w:r>
      <w:r w:rsidR="00DC49EE" w:rsidRPr="00CB4705">
        <w:rPr>
          <w:rFonts w:ascii="Arial" w:hAnsi="Arial" w:cs="Arial"/>
          <w:color w:val="000000"/>
        </w:rPr>
        <w:t>fidelización</w:t>
      </w:r>
      <w:r w:rsidR="002823A6" w:rsidRPr="00CB4705">
        <w:rPr>
          <w:rFonts w:ascii="Arial" w:hAnsi="Arial" w:cs="Arial"/>
          <w:color w:val="000000"/>
        </w:rPr>
        <w:t xml:space="preserve"> y junto a la estrategia de marketing de contenidos es una poderosa herramienta de atracción</w:t>
      </w:r>
      <w:r w:rsidR="00DC49EE" w:rsidRPr="00CB4705">
        <w:rPr>
          <w:rFonts w:ascii="Arial" w:hAnsi="Arial" w:cs="Arial"/>
          <w:color w:val="000000"/>
        </w:rPr>
        <w:t>.</w:t>
      </w:r>
      <w:r w:rsidR="00B41E0A" w:rsidRPr="00CB4705">
        <w:rPr>
          <w:rFonts w:ascii="Arial" w:hAnsi="Arial" w:cs="Arial"/>
          <w:color w:val="000000"/>
        </w:rPr>
        <w:t xml:space="preserve"> El email marketing, es el </w:t>
      </w:r>
      <w:r w:rsidR="00DC49EE" w:rsidRPr="00CB4705">
        <w:rPr>
          <w:rFonts w:ascii="Arial" w:hAnsi="Arial" w:cs="Arial"/>
          <w:color w:val="000000"/>
        </w:rPr>
        <w:t xml:space="preserve">envío de mensajes personalizados a través de </w:t>
      </w:r>
      <w:r w:rsidR="00A55332" w:rsidRPr="00CB4705">
        <w:rPr>
          <w:rFonts w:ascii="Arial" w:hAnsi="Arial" w:cs="Arial"/>
          <w:color w:val="000000"/>
        </w:rPr>
        <w:t xml:space="preserve">una herramienta de mensajería masiva, entre ellos están los </w:t>
      </w:r>
      <w:r w:rsidR="00DC49EE" w:rsidRPr="00CB4705">
        <w:rPr>
          <w:rFonts w:ascii="Arial" w:hAnsi="Arial" w:cs="Arial"/>
          <w:color w:val="000000"/>
        </w:rPr>
        <w:t>boletines informativos</w:t>
      </w:r>
      <w:r w:rsidR="00A55332" w:rsidRPr="00CB4705">
        <w:rPr>
          <w:rFonts w:ascii="Arial" w:hAnsi="Arial" w:cs="Arial"/>
          <w:color w:val="000000"/>
        </w:rPr>
        <w:t xml:space="preserve">, los </w:t>
      </w:r>
      <w:proofErr w:type="spellStart"/>
      <w:r w:rsidR="00DC49EE" w:rsidRPr="00CB4705">
        <w:rPr>
          <w:rStyle w:val="Textoennegrita"/>
          <w:rFonts w:ascii="Arial" w:hAnsi="Arial" w:cs="Arial"/>
          <w:b w:val="0"/>
          <w:bCs w:val="0"/>
          <w:color w:val="000000"/>
        </w:rPr>
        <w:t>newsletters</w:t>
      </w:r>
      <w:proofErr w:type="spellEnd"/>
      <w:r w:rsidR="00A55332" w:rsidRPr="00CB4705">
        <w:rPr>
          <w:rFonts w:ascii="Arial" w:hAnsi="Arial" w:cs="Arial"/>
          <w:b/>
          <w:bCs/>
          <w:color w:val="000000"/>
        </w:rPr>
        <w:t xml:space="preserve">, </w:t>
      </w:r>
      <w:r w:rsidR="00A55332" w:rsidRPr="00CB4705">
        <w:rPr>
          <w:rFonts w:ascii="Arial" w:hAnsi="Arial" w:cs="Arial"/>
          <w:color w:val="000000"/>
        </w:rPr>
        <w:t>los correos</w:t>
      </w:r>
      <w:r w:rsidR="00DC49EE" w:rsidRPr="00CB4705">
        <w:rPr>
          <w:rFonts w:ascii="Arial" w:hAnsi="Arial" w:cs="Arial"/>
          <w:color w:val="000000"/>
        </w:rPr>
        <w:t xml:space="preserve"> administrativos</w:t>
      </w:r>
      <w:r w:rsidR="00A55332" w:rsidRPr="00CB4705">
        <w:rPr>
          <w:rFonts w:ascii="Arial" w:hAnsi="Arial" w:cs="Arial"/>
          <w:color w:val="000000"/>
        </w:rPr>
        <w:t xml:space="preserve"> e inst</w:t>
      </w:r>
      <w:r w:rsidR="002823A6" w:rsidRPr="00CB4705">
        <w:rPr>
          <w:rFonts w:ascii="Arial" w:hAnsi="Arial" w:cs="Arial"/>
          <w:color w:val="000000"/>
        </w:rPr>
        <w:t>it</w:t>
      </w:r>
      <w:r w:rsidR="00A55332" w:rsidRPr="00CB4705">
        <w:rPr>
          <w:rFonts w:ascii="Arial" w:hAnsi="Arial" w:cs="Arial"/>
          <w:color w:val="000000"/>
        </w:rPr>
        <w:t>ucionales,</w:t>
      </w:r>
      <w:r w:rsidR="00DC49EE" w:rsidRPr="00CB4705">
        <w:rPr>
          <w:rFonts w:ascii="Arial" w:hAnsi="Arial" w:cs="Arial"/>
          <w:color w:val="000000"/>
        </w:rPr>
        <w:t xml:space="preserve"> entre otros.</w:t>
      </w:r>
    </w:p>
    <w:p w14:paraId="39FCC602" w14:textId="77777777" w:rsidR="00BD5A96" w:rsidRPr="00CB4705" w:rsidRDefault="00BD5A96" w:rsidP="00BD5A96">
      <w:pPr>
        <w:ind w:firstLine="720"/>
        <w:rPr>
          <w:b/>
          <w:bCs/>
        </w:rPr>
      </w:pPr>
      <w:r w:rsidRPr="00CB4705">
        <w:rPr>
          <w:b/>
          <w:bCs/>
        </w:rPr>
        <w:t>Objetivo:</w:t>
      </w:r>
    </w:p>
    <w:p w14:paraId="5A57B107" w14:textId="3144FA7E" w:rsidR="00034E89" w:rsidRPr="00CB4705" w:rsidRDefault="00BD5A96" w:rsidP="00BD5A96">
      <w:pPr>
        <w:ind w:left="720"/>
      </w:pPr>
      <w:r w:rsidRPr="00CB4705">
        <w:t>Creando una conexión de distinción y preferencia con los usuarios, generando identificación y vinculación con la institución a través de la difusión de contenidos de valor, que crean lazos de confianza significativos y rápidos, con el lector.</w:t>
      </w:r>
    </w:p>
    <w:p w14:paraId="2E248B10" w14:textId="77777777" w:rsidR="00BD5A96" w:rsidRPr="00CB4705" w:rsidRDefault="00BD5A96" w:rsidP="00BD5A96">
      <w:pPr>
        <w:ind w:left="720"/>
      </w:pPr>
    </w:p>
    <w:p w14:paraId="1A408209" w14:textId="5C8CFC7B" w:rsidR="00BD5A96" w:rsidRPr="00CB4705" w:rsidRDefault="005F370F" w:rsidP="005F370F">
      <w:pPr>
        <w:rPr>
          <w:b/>
          <w:bCs/>
        </w:rPr>
      </w:pPr>
      <w:r w:rsidRPr="00CB4705">
        <w:rPr>
          <w:b/>
          <w:bCs/>
        </w:rPr>
        <w:t>5.3.2. ACCIONES Y PRODUCTOS</w:t>
      </w:r>
    </w:p>
    <w:p w14:paraId="1944BA82" w14:textId="2F1AC74F" w:rsidR="00F64652" w:rsidRPr="00CB4705" w:rsidRDefault="00F64652" w:rsidP="009A5EA2">
      <w:pPr>
        <w:ind w:left="1080"/>
        <w:rPr>
          <w:b/>
        </w:rPr>
      </w:pPr>
    </w:p>
    <w:tbl>
      <w:tblPr>
        <w:tblStyle w:val="Tablaconcuadrcula"/>
        <w:tblW w:w="0" w:type="auto"/>
        <w:tblLook w:val="04A0" w:firstRow="1" w:lastRow="0" w:firstColumn="1" w:lastColumn="0" w:noHBand="0" w:noVBand="1"/>
      </w:tblPr>
      <w:tblGrid>
        <w:gridCol w:w="4414"/>
        <w:gridCol w:w="4414"/>
      </w:tblGrid>
      <w:tr w:rsidR="0018589E" w:rsidRPr="00CB4705" w14:paraId="1335D301" w14:textId="77777777" w:rsidTr="0018589E">
        <w:tc>
          <w:tcPr>
            <w:tcW w:w="4414" w:type="dxa"/>
          </w:tcPr>
          <w:p w14:paraId="16D14D10" w14:textId="495374DE" w:rsidR="0018589E" w:rsidRPr="00CB4705" w:rsidRDefault="0018589E" w:rsidP="0018589E">
            <w:pPr>
              <w:jc w:val="center"/>
              <w:rPr>
                <w:b/>
                <w:bCs/>
              </w:rPr>
            </w:pPr>
            <w:r w:rsidRPr="00CB4705">
              <w:rPr>
                <w:b/>
                <w:bCs/>
              </w:rPr>
              <w:t>Acciones</w:t>
            </w:r>
          </w:p>
        </w:tc>
        <w:tc>
          <w:tcPr>
            <w:tcW w:w="4414" w:type="dxa"/>
          </w:tcPr>
          <w:p w14:paraId="76862491" w14:textId="7BB0D11E" w:rsidR="0018589E" w:rsidRPr="00CB4705" w:rsidRDefault="0018589E" w:rsidP="0018589E">
            <w:pPr>
              <w:jc w:val="center"/>
              <w:rPr>
                <w:b/>
                <w:bCs/>
              </w:rPr>
            </w:pPr>
            <w:r w:rsidRPr="00CB4705">
              <w:rPr>
                <w:b/>
                <w:bCs/>
              </w:rPr>
              <w:t>Productos</w:t>
            </w:r>
          </w:p>
        </w:tc>
      </w:tr>
      <w:tr w:rsidR="0018589E" w:rsidRPr="00CB4705" w14:paraId="613F1CED" w14:textId="77777777" w:rsidTr="0018589E">
        <w:tc>
          <w:tcPr>
            <w:tcW w:w="4414" w:type="dxa"/>
          </w:tcPr>
          <w:p w14:paraId="525E2A3C" w14:textId="77777777" w:rsidR="0018589E" w:rsidRPr="00CB4705" w:rsidRDefault="0018589E" w:rsidP="00530C02">
            <w:pPr>
              <w:numPr>
                <w:ilvl w:val="0"/>
                <w:numId w:val="9"/>
              </w:numPr>
            </w:pPr>
            <w:r w:rsidRPr="00CB4705">
              <w:t>Generar tráfico constante hacia el sitio web de la Biblioteca Pública Piloto, nuestra sede virtual.</w:t>
            </w:r>
          </w:p>
          <w:p w14:paraId="01872494" w14:textId="77777777" w:rsidR="0018589E" w:rsidRPr="00CB4705" w:rsidRDefault="0018589E" w:rsidP="00530C02">
            <w:pPr>
              <w:numPr>
                <w:ilvl w:val="0"/>
                <w:numId w:val="9"/>
              </w:numPr>
            </w:pPr>
            <w:r w:rsidRPr="00CB4705">
              <w:t>Mejorar la calidad de los contenidos alojados en la página web.</w:t>
            </w:r>
          </w:p>
          <w:p w14:paraId="38930102" w14:textId="77777777" w:rsidR="0018589E" w:rsidRPr="00CB4705" w:rsidRDefault="0018589E" w:rsidP="00530C02">
            <w:pPr>
              <w:numPr>
                <w:ilvl w:val="0"/>
                <w:numId w:val="9"/>
              </w:numPr>
            </w:pPr>
            <w:r w:rsidRPr="00CB4705">
              <w:t>Dar mayor alcance y visibilidad a las apuestas de La Biblioteca, tanto en programación habitual como en proyectos temporales y apuestas institucionales.</w:t>
            </w:r>
          </w:p>
          <w:p w14:paraId="7A9A68E4" w14:textId="77777777" w:rsidR="0018589E" w:rsidRPr="00CB4705" w:rsidRDefault="0018589E" w:rsidP="00530C02">
            <w:pPr>
              <w:numPr>
                <w:ilvl w:val="0"/>
                <w:numId w:val="9"/>
              </w:numPr>
            </w:pPr>
            <w:r w:rsidRPr="00CB4705">
              <w:lastRenderedPageBreak/>
              <w:t>Atraer nuevos públicos para generar un crecimiento exponencial en nuestras comunidades digitales.</w:t>
            </w:r>
          </w:p>
          <w:p w14:paraId="10B6DCDB" w14:textId="77777777" w:rsidR="0018589E" w:rsidRPr="00CB4705" w:rsidRDefault="0018589E" w:rsidP="00530C02">
            <w:pPr>
              <w:numPr>
                <w:ilvl w:val="0"/>
                <w:numId w:val="9"/>
              </w:numPr>
            </w:pPr>
            <w:r w:rsidRPr="00CB4705">
              <w:t>Ser un espacio útil para el usuario final, estableciendo canales de confianza para la consulta y la relación amena, constante y eficaz con la BPP.</w:t>
            </w:r>
          </w:p>
          <w:p w14:paraId="524371EF" w14:textId="77777777" w:rsidR="0018589E" w:rsidRPr="00CB4705" w:rsidRDefault="0018589E" w:rsidP="00530C02">
            <w:pPr>
              <w:numPr>
                <w:ilvl w:val="0"/>
                <w:numId w:val="9"/>
              </w:numPr>
            </w:pPr>
            <w:r w:rsidRPr="00CB4705">
              <w:t>Fortalecer la interacción por parte de los usuarios, identificando contenidos más fuertes, líneas narrativas que llamen la atención y abriendo siempre un escenario de diálogo.</w:t>
            </w:r>
          </w:p>
          <w:p w14:paraId="0076B665" w14:textId="77777777" w:rsidR="0018589E" w:rsidRPr="00CB4705" w:rsidRDefault="0018589E" w:rsidP="00530C02">
            <w:pPr>
              <w:numPr>
                <w:ilvl w:val="0"/>
                <w:numId w:val="9"/>
              </w:numPr>
            </w:pPr>
            <w:r w:rsidRPr="00CB4705">
              <w:t xml:space="preserve">Fomentar espacios de conversación donde se visibilicen las opiniones, experiencias, reflexiones o imaginarios de los usuarios; ser un escenario virtual para la convergencia ciudadana. </w:t>
            </w:r>
          </w:p>
          <w:p w14:paraId="653FE8A0" w14:textId="77777777" w:rsidR="0018589E" w:rsidRPr="00CB4705" w:rsidRDefault="0018589E" w:rsidP="00530C02">
            <w:pPr>
              <w:numPr>
                <w:ilvl w:val="0"/>
                <w:numId w:val="9"/>
              </w:numPr>
            </w:pPr>
            <w:r w:rsidRPr="00CB4705">
              <w:t xml:space="preserve">Consolidar conocimientos sobre nuestra comunidad, tanto virtual como física, reconociendo tendencias y patrones de consumo para orientar la programación habitual de La Biblioteca. </w:t>
            </w:r>
          </w:p>
          <w:p w14:paraId="2A40F4A8" w14:textId="77777777" w:rsidR="0066739F" w:rsidRPr="00CB4705" w:rsidRDefault="0066739F" w:rsidP="00530C02">
            <w:pPr>
              <w:numPr>
                <w:ilvl w:val="0"/>
                <w:numId w:val="3"/>
              </w:numPr>
            </w:pPr>
            <w:r w:rsidRPr="00CB4705">
              <w:t>Transformar los posibles contenidos que nacen de cada espacio o disciplina narrativa de La Biblioteca, en contenidos casi nativos del mundo digital, hablar en el idioma en que hablan las redes sociales, pero con nuestros contenidos.</w:t>
            </w:r>
          </w:p>
          <w:p w14:paraId="18F6AC5F" w14:textId="77777777" w:rsidR="0066739F" w:rsidRPr="00CB4705" w:rsidRDefault="0066739F" w:rsidP="00530C02">
            <w:pPr>
              <w:numPr>
                <w:ilvl w:val="0"/>
                <w:numId w:val="3"/>
              </w:numPr>
            </w:pPr>
            <w:r w:rsidRPr="00CB4705">
              <w:lastRenderedPageBreak/>
              <w:t xml:space="preserve">Hacer uso de las transmisiones como la conexión más cercana, casi como la presencialidad, con nuestros usuarios. </w:t>
            </w:r>
          </w:p>
          <w:p w14:paraId="4A3F7C19" w14:textId="77777777" w:rsidR="0066739F" w:rsidRPr="00CB4705" w:rsidRDefault="0066739F" w:rsidP="00530C02">
            <w:pPr>
              <w:numPr>
                <w:ilvl w:val="0"/>
                <w:numId w:val="3"/>
              </w:numPr>
            </w:pPr>
            <w:r w:rsidRPr="00CB4705">
              <w:t>Interactuar, responder, preguntar, estar en contacto constante con los usuarios.</w:t>
            </w:r>
          </w:p>
          <w:p w14:paraId="00889EC8" w14:textId="77777777" w:rsidR="0066739F" w:rsidRPr="00CB4705" w:rsidRDefault="0066739F" w:rsidP="00530C02">
            <w:pPr>
              <w:numPr>
                <w:ilvl w:val="0"/>
                <w:numId w:val="3"/>
              </w:numPr>
            </w:pPr>
            <w:r w:rsidRPr="00CB4705">
              <w:t xml:space="preserve">Ser relevantes, actuales, vigentes, contextuales. Hablar desde los hechos actuales, para conectar con nuestro patrimonio. Ser un puente entre tiempos. </w:t>
            </w:r>
          </w:p>
          <w:p w14:paraId="43117081" w14:textId="77777777" w:rsidR="0066739F" w:rsidRPr="00CB4705" w:rsidRDefault="0066739F" w:rsidP="00530C02">
            <w:pPr>
              <w:numPr>
                <w:ilvl w:val="0"/>
                <w:numId w:val="3"/>
              </w:numPr>
            </w:pPr>
            <w:r w:rsidRPr="00CB4705">
              <w:t>Fortalecer nuestro valor patrimonial, ofrecerlo constantemente y en diferentes formatos a la ciudad.</w:t>
            </w:r>
          </w:p>
          <w:p w14:paraId="12EC7873" w14:textId="51910248" w:rsidR="0018589E" w:rsidRPr="00CB4705" w:rsidRDefault="0066739F" w:rsidP="00530C02">
            <w:pPr>
              <w:numPr>
                <w:ilvl w:val="0"/>
                <w:numId w:val="3"/>
              </w:numPr>
            </w:pPr>
            <w:r w:rsidRPr="00CB4705">
              <w:t xml:space="preserve">Aprovechar el consumo de </w:t>
            </w:r>
            <w:proofErr w:type="spellStart"/>
            <w:r w:rsidRPr="00CB4705">
              <w:t>pódcasts</w:t>
            </w:r>
            <w:proofErr w:type="spellEnd"/>
            <w:r w:rsidRPr="00CB4705">
              <w:t xml:space="preserve">, lecturas digitales, grupo de conversación virtual, entre otros, para llevar nuestra Biblioteca, a todas partes. </w:t>
            </w:r>
            <w:r w:rsidR="00511C18" w:rsidRPr="00CB4705">
              <w:t xml:space="preserve"> </w:t>
            </w:r>
          </w:p>
        </w:tc>
        <w:tc>
          <w:tcPr>
            <w:tcW w:w="4414" w:type="dxa"/>
          </w:tcPr>
          <w:p w14:paraId="4C8BBE75" w14:textId="4D5AE555" w:rsidR="009853AC" w:rsidRPr="00CB4705" w:rsidRDefault="009853AC" w:rsidP="00530C02">
            <w:pPr>
              <w:pStyle w:val="Prrafodelista"/>
              <w:numPr>
                <w:ilvl w:val="0"/>
                <w:numId w:val="30"/>
              </w:numPr>
            </w:pPr>
            <w:r w:rsidRPr="00CB4705">
              <w:lastRenderedPageBreak/>
              <w:t>Programación Mensual</w:t>
            </w:r>
            <w:r w:rsidR="00B16BBE" w:rsidRPr="00CB4705">
              <w:t>.</w:t>
            </w:r>
            <w:r w:rsidRPr="00CB4705">
              <w:tab/>
            </w:r>
          </w:p>
          <w:p w14:paraId="29FC3BE5" w14:textId="77777777" w:rsidR="0066739F" w:rsidRPr="00CB4705" w:rsidRDefault="0066739F" w:rsidP="0066739F">
            <w:pPr>
              <w:pStyle w:val="Prrafodelista"/>
            </w:pPr>
          </w:p>
          <w:p w14:paraId="6EF4F7E6" w14:textId="720E4A81" w:rsidR="009853AC" w:rsidRPr="00CB4705" w:rsidRDefault="00B16BBE" w:rsidP="00530C02">
            <w:pPr>
              <w:pStyle w:val="Prrafodelista"/>
              <w:numPr>
                <w:ilvl w:val="0"/>
                <w:numId w:val="30"/>
              </w:numPr>
            </w:pPr>
            <w:r w:rsidRPr="00CB4705">
              <w:t>Boletín de los recomendados.</w:t>
            </w:r>
          </w:p>
          <w:p w14:paraId="2AD9485F" w14:textId="77777777" w:rsidR="0066739F" w:rsidRPr="00CB4705" w:rsidRDefault="0066739F" w:rsidP="0066739F"/>
          <w:p w14:paraId="46D71B61" w14:textId="02785E5E" w:rsidR="009853AC" w:rsidRPr="00CB4705" w:rsidRDefault="009853AC" w:rsidP="00530C02">
            <w:pPr>
              <w:pStyle w:val="Prrafodelista"/>
              <w:numPr>
                <w:ilvl w:val="0"/>
                <w:numId w:val="30"/>
              </w:numPr>
            </w:pPr>
            <w:r w:rsidRPr="00CB4705">
              <w:t>Boletines de Prensa propios y de aliados</w:t>
            </w:r>
            <w:r w:rsidR="00B16BBE" w:rsidRPr="00CB4705">
              <w:t>.</w:t>
            </w:r>
          </w:p>
          <w:p w14:paraId="15065506" w14:textId="77777777" w:rsidR="0066739F" w:rsidRPr="00CB4705" w:rsidRDefault="0066739F" w:rsidP="0066739F"/>
          <w:p w14:paraId="45423693" w14:textId="06876418" w:rsidR="009853AC" w:rsidRPr="00CB4705" w:rsidRDefault="009853AC" w:rsidP="00530C02">
            <w:pPr>
              <w:pStyle w:val="Prrafodelista"/>
              <w:numPr>
                <w:ilvl w:val="0"/>
                <w:numId w:val="30"/>
              </w:numPr>
            </w:pPr>
            <w:r w:rsidRPr="00CB4705">
              <w:t>Apoyo a la gestión de proyectos</w:t>
            </w:r>
            <w:r w:rsidR="00D97880" w:rsidRPr="00CB4705">
              <w:t>.</w:t>
            </w:r>
          </w:p>
          <w:p w14:paraId="4D9B8C3B" w14:textId="77777777" w:rsidR="0066739F" w:rsidRPr="00CB4705" w:rsidRDefault="0066739F" w:rsidP="0066739F"/>
          <w:p w14:paraId="1834732E" w14:textId="5072875E" w:rsidR="009853AC" w:rsidRPr="00CB4705" w:rsidRDefault="009853AC" w:rsidP="00530C02">
            <w:pPr>
              <w:pStyle w:val="Prrafodelista"/>
              <w:numPr>
                <w:ilvl w:val="0"/>
                <w:numId w:val="30"/>
              </w:numPr>
            </w:pPr>
            <w:r w:rsidRPr="00CB4705">
              <w:t>Acompañamiento y revisión de producción de contenidos</w:t>
            </w:r>
            <w:r w:rsidR="00D46739" w:rsidRPr="00CB4705">
              <w:t>.</w:t>
            </w:r>
          </w:p>
          <w:p w14:paraId="2A3A27D2" w14:textId="77777777" w:rsidR="0066739F" w:rsidRPr="00CB4705" w:rsidRDefault="0066739F" w:rsidP="0066739F"/>
          <w:p w14:paraId="1D1FF7CB" w14:textId="77777777" w:rsidR="0066739F" w:rsidRPr="00CB4705" w:rsidRDefault="009853AC" w:rsidP="00530C02">
            <w:pPr>
              <w:pStyle w:val="Prrafodelista"/>
              <w:numPr>
                <w:ilvl w:val="0"/>
                <w:numId w:val="30"/>
              </w:numPr>
            </w:pPr>
            <w:r w:rsidRPr="00CB4705">
              <w:t>Saneamiento Bases de Datos</w:t>
            </w:r>
            <w:r w:rsidR="0076660B" w:rsidRPr="00CB4705">
              <w:t>.</w:t>
            </w:r>
          </w:p>
          <w:p w14:paraId="63F6A228" w14:textId="4C84C901" w:rsidR="009853AC" w:rsidRPr="00CB4705" w:rsidRDefault="009853AC" w:rsidP="0066739F">
            <w:r w:rsidRPr="00CB4705">
              <w:t xml:space="preserve"> </w:t>
            </w:r>
          </w:p>
          <w:p w14:paraId="07B7B72B" w14:textId="15B143DA" w:rsidR="009853AC" w:rsidRPr="00CB4705" w:rsidRDefault="009853AC" w:rsidP="00530C02">
            <w:pPr>
              <w:pStyle w:val="Prrafodelista"/>
              <w:numPr>
                <w:ilvl w:val="0"/>
                <w:numId w:val="30"/>
              </w:numPr>
            </w:pPr>
            <w:r w:rsidRPr="00CB4705">
              <w:t>Carteleras digitale</w:t>
            </w:r>
            <w:r w:rsidR="0066739F" w:rsidRPr="00CB4705">
              <w:t>s.</w:t>
            </w:r>
          </w:p>
          <w:p w14:paraId="6F3F21EF" w14:textId="77777777" w:rsidR="0066739F" w:rsidRPr="00CB4705" w:rsidRDefault="0066739F" w:rsidP="0066739F"/>
          <w:p w14:paraId="2DFAAFE8" w14:textId="0AA5DC39" w:rsidR="009853AC" w:rsidRPr="00CB4705" w:rsidRDefault="009853AC" w:rsidP="00530C02">
            <w:pPr>
              <w:pStyle w:val="Prrafodelista"/>
              <w:numPr>
                <w:ilvl w:val="0"/>
                <w:numId w:val="30"/>
              </w:numPr>
            </w:pPr>
            <w:r w:rsidRPr="00CB4705">
              <w:t>Estudio de caracterización de usuarios</w:t>
            </w:r>
            <w:r w:rsidR="0076660B" w:rsidRPr="00CB4705">
              <w:t>.</w:t>
            </w:r>
          </w:p>
          <w:p w14:paraId="7C22BE8F" w14:textId="77777777" w:rsidR="0066739F" w:rsidRPr="00CB4705" w:rsidRDefault="0066739F" w:rsidP="0066739F"/>
          <w:p w14:paraId="053B3578" w14:textId="17FE240B" w:rsidR="009853AC" w:rsidRPr="00CB4705" w:rsidRDefault="009853AC" w:rsidP="00530C02">
            <w:pPr>
              <w:pStyle w:val="Prrafodelista"/>
              <w:numPr>
                <w:ilvl w:val="0"/>
                <w:numId w:val="30"/>
              </w:numPr>
            </w:pPr>
            <w:r w:rsidRPr="00CB4705">
              <w:t>Administración y monitoreo de redes sociales</w:t>
            </w:r>
            <w:r w:rsidR="0076660B" w:rsidRPr="00CB4705">
              <w:t>.</w:t>
            </w:r>
          </w:p>
          <w:p w14:paraId="620B19DB" w14:textId="77777777" w:rsidR="0066739F" w:rsidRPr="00CB4705" w:rsidRDefault="0066739F" w:rsidP="0066739F"/>
          <w:p w14:paraId="4B7EFC6F" w14:textId="7A5AB146" w:rsidR="009853AC" w:rsidRPr="00CB4705" w:rsidRDefault="009853AC" w:rsidP="00530C02">
            <w:pPr>
              <w:pStyle w:val="Prrafodelista"/>
              <w:numPr>
                <w:ilvl w:val="0"/>
                <w:numId w:val="30"/>
              </w:numPr>
            </w:pPr>
            <w:r w:rsidRPr="00CB4705">
              <w:t>Sitio web y acciones y desarrollos de Gobierno digital / Plan Estratégico de Tecnologías de la Información – PETI de MinTIC.</w:t>
            </w:r>
          </w:p>
          <w:p w14:paraId="6805791D" w14:textId="77777777" w:rsidR="0066739F" w:rsidRPr="00CB4705" w:rsidRDefault="0066739F" w:rsidP="0066739F"/>
          <w:p w14:paraId="630B73BD" w14:textId="772AB951" w:rsidR="0076660B" w:rsidRPr="00CB4705" w:rsidRDefault="0076660B" w:rsidP="00530C02">
            <w:pPr>
              <w:pStyle w:val="Prrafodelista"/>
              <w:numPr>
                <w:ilvl w:val="0"/>
                <w:numId w:val="30"/>
              </w:numPr>
            </w:pPr>
            <w:r w:rsidRPr="00CB4705">
              <w:t>Micrositios.</w:t>
            </w:r>
          </w:p>
          <w:p w14:paraId="70068E6C" w14:textId="77777777" w:rsidR="0066739F" w:rsidRPr="00CB4705" w:rsidRDefault="0066739F" w:rsidP="0066739F"/>
          <w:p w14:paraId="61A6FEDF" w14:textId="3D146032" w:rsidR="009853AC" w:rsidRPr="00CB4705" w:rsidRDefault="009853AC" w:rsidP="00530C02">
            <w:pPr>
              <w:pStyle w:val="Prrafodelista"/>
              <w:numPr>
                <w:ilvl w:val="0"/>
                <w:numId w:val="30"/>
              </w:numPr>
            </w:pPr>
            <w:r w:rsidRPr="00CB4705">
              <w:t>Contenidos de valor para el Sitio web y redes sociales</w:t>
            </w:r>
            <w:r w:rsidR="0076660B" w:rsidRPr="00CB4705">
              <w:t>.</w:t>
            </w:r>
          </w:p>
          <w:p w14:paraId="25AB5C66" w14:textId="77777777" w:rsidR="0066739F" w:rsidRPr="00CB4705" w:rsidRDefault="0066739F" w:rsidP="0066739F"/>
          <w:p w14:paraId="5E8C94F7" w14:textId="51BB3D19" w:rsidR="009853AC" w:rsidRPr="00CB4705" w:rsidRDefault="009853AC" w:rsidP="00530C02">
            <w:pPr>
              <w:pStyle w:val="Prrafodelista"/>
              <w:numPr>
                <w:ilvl w:val="0"/>
                <w:numId w:val="30"/>
              </w:numPr>
            </w:pPr>
            <w:r w:rsidRPr="00CB4705">
              <w:t>Videos y tutoriales institucionales</w:t>
            </w:r>
            <w:r w:rsidR="0076660B" w:rsidRPr="00CB4705">
              <w:t>.</w:t>
            </w:r>
          </w:p>
          <w:p w14:paraId="523BAD68" w14:textId="1723C73E" w:rsidR="009853AC" w:rsidRPr="00CB4705" w:rsidRDefault="009853AC" w:rsidP="00530C02">
            <w:pPr>
              <w:pStyle w:val="Prrafodelista"/>
              <w:numPr>
                <w:ilvl w:val="0"/>
                <w:numId w:val="30"/>
              </w:numPr>
            </w:pPr>
            <w:r w:rsidRPr="00CB4705">
              <w:t>Piezas básicas digitales mensuales</w:t>
            </w:r>
            <w:r w:rsidR="0076660B" w:rsidRPr="00CB4705">
              <w:t>.</w:t>
            </w:r>
          </w:p>
          <w:p w14:paraId="15DCBDE6" w14:textId="77777777" w:rsidR="0066739F" w:rsidRPr="00CB4705" w:rsidRDefault="0066739F" w:rsidP="0066739F">
            <w:pPr>
              <w:ind w:left="360"/>
            </w:pPr>
          </w:p>
          <w:p w14:paraId="62528D3B" w14:textId="090EA39C" w:rsidR="009853AC" w:rsidRPr="00CB4705" w:rsidRDefault="009853AC" w:rsidP="00530C02">
            <w:pPr>
              <w:pStyle w:val="Prrafodelista"/>
              <w:numPr>
                <w:ilvl w:val="0"/>
                <w:numId w:val="30"/>
              </w:numPr>
            </w:pPr>
            <w:r w:rsidRPr="00CB4705">
              <w:t>Apoyo a la difusión de eventos de Extensión cultural</w:t>
            </w:r>
            <w:r w:rsidR="0076660B" w:rsidRPr="00CB4705">
              <w:t>.</w:t>
            </w:r>
            <w:r w:rsidRPr="00CB4705">
              <w:t xml:space="preserve"> </w:t>
            </w:r>
          </w:p>
          <w:p w14:paraId="59D88094" w14:textId="77777777" w:rsidR="0066739F" w:rsidRPr="00CB4705" w:rsidRDefault="0066739F" w:rsidP="0066739F"/>
          <w:p w14:paraId="1400F37E" w14:textId="11A74F92" w:rsidR="009853AC" w:rsidRPr="00CB4705" w:rsidRDefault="009853AC" w:rsidP="00530C02">
            <w:pPr>
              <w:pStyle w:val="Prrafodelista"/>
              <w:numPr>
                <w:ilvl w:val="0"/>
                <w:numId w:val="30"/>
              </w:numPr>
            </w:pPr>
            <w:r w:rsidRPr="00CB4705">
              <w:t>Apoyo, difusión y publicación al Concurso de Cuento Infantil Pedrito Botero</w:t>
            </w:r>
            <w:r w:rsidR="0076660B" w:rsidRPr="00CB4705">
              <w:t>.</w:t>
            </w:r>
            <w:r w:rsidRPr="00CB4705">
              <w:t xml:space="preserve"> </w:t>
            </w:r>
          </w:p>
          <w:p w14:paraId="70AED3BE" w14:textId="77777777" w:rsidR="0066739F" w:rsidRPr="00CB4705" w:rsidRDefault="0066739F" w:rsidP="0066739F"/>
          <w:p w14:paraId="195C4F52" w14:textId="77777777" w:rsidR="0018589E" w:rsidRPr="00CB4705" w:rsidRDefault="009853AC" w:rsidP="00530C02">
            <w:pPr>
              <w:pStyle w:val="Prrafodelista"/>
              <w:numPr>
                <w:ilvl w:val="0"/>
                <w:numId w:val="30"/>
              </w:numPr>
            </w:pPr>
            <w:r w:rsidRPr="00CB4705">
              <w:t>Apoyo, difusión y producción de productos editoriales de la BPP</w:t>
            </w:r>
            <w:r w:rsidR="0076660B" w:rsidRPr="00CB4705">
              <w:t>.</w:t>
            </w:r>
          </w:p>
          <w:p w14:paraId="7C254E8C" w14:textId="77777777" w:rsidR="0076660B" w:rsidRPr="00CB4705" w:rsidRDefault="0076660B" w:rsidP="00530C02">
            <w:pPr>
              <w:pStyle w:val="Prrafodelista"/>
              <w:numPr>
                <w:ilvl w:val="0"/>
                <w:numId w:val="30"/>
              </w:numPr>
            </w:pPr>
            <w:r w:rsidRPr="00CB4705">
              <w:t>Blog corporativo.</w:t>
            </w:r>
          </w:p>
          <w:p w14:paraId="514DEB78" w14:textId="77777777" w:rsidR="0066739F" w:rsidRPr="00CB4705" w:rsidRDefault="0066739F" w:rsidP="0066739F">
            <w:pPr>
              <w:ind w:left="360"/>
            </w:pPr>
          </w:p>
          <w:p w14:paraId="3273CBF9" w14:textId="79014C33" w:rsidR="0066739F" w:rsidRPr="00CB4705" w:rsidRDefault="0066739F" w:rsidP="00530C02">
            <w:pPr>
              <w:numPr>
                <w:ilvl w:val="0"/>
                <w:numId w:val="30"/>
              </w:numPr>
            </w:pPr>
            <w:r w:rsidRPr="00CB4705">
              <w:t>Difusión de actividades virtuales y presenciales de la Biblioteca y sus Filiales. #AgendaBPP.</w:t>
            </w:r>
          </w:p>
          <w:p w14:paraId="14D59844" w14:textId="0E660D9F" w:rsidR="0002355E" w:rsidRPr="00CB4705" w:rsidRDefault="0002355E" w:rsidP="0066739F">
            <w:pPr>
              <w:ind w:left="720"/>
            </w:pPr>
          </w:p>
        </w:tc>
      </w:tr>
    </w:tbl>
    <w:p w14:paraId="4438F99C" w14:textId="77777777" w:rsidR="00413D43" w:rsidRPr="00CB4705" w:rsidRDefault="00413D43" w:rsidP="00413D43"/>
    <w:p w14:paraId="155714B7" w14:textId="77777777" w:rsidR="0066739F" w:rsidRPr="00CB4705" w:rsidRDefault="0066739F" w:rsidP="00127EE4">
      <w:pPr>
        <w:rPr>
          <w:b/>
        </w:rPr>
      </w:pPr>
    </w:p>
    <w:p w14:paraId="6367CC59" w14:textId="77777777" w:rsidR="0066739F" w:rsidRPr="00CB4705" w:rsidRDefault="0066739F" w:rsidP="00127EE4">
      <w:pPr>
        <w:rPr>
          <w:b/>
        </w:rPr>
      </w:pPr>
    </w:p>
    <w:p w14:paraId="220CBC77" w14:textId="1A87E150" w:rsidR="00127EE4" w:rsidRPr="00CB4705" w:rsidRDefault="0066739F" w:rsidP="00127EE4">
      <w:pPr>
        <w:rPr>
          <w:b/>
        </w:rPr>
      </w:pPr>
      <w:r w:rsidRPr="00CB4705">
        <w:rPr>
          <w:b/>
        </w:rPr>
        <w:t>5.</w:t>
      </w:r>
      <w:r w:rsidR="00695704" w:rsidRPr="00CB4705">
        <w:rPr>
          <w:b/>
        </w:rPr>
        <w:t xml:space="preserve">4. </w:t>
      </w:r>
      <w:r w:rsidR="003A283E" w:rsidRPr="00CB4705">
        <w:rPr>
          <w:b/>
        </w:rPr>
        <w:t>DISEÑO:</w:t>
      </w:r>
      <w:r w:rsidR="00127EE4" w:rsidRPr="00CB4705">
        <w:rPr>
          <w:b/>
        </w:rPr>
        <w:t xml:space="preserve"> MARCA BPP</w:t>
      </w:r>
    </w:p>
    <w:p w14:paraId="1B1637B0" w14:textId="5DA6F0A7" w:rsidR="00814A43" w:rsidRPr="00CB4705" w:rsidRDefault="00814A43">
      <w:pPr>
        <w:rPr>
          <w:b/>
        </w:rPr>
      </w:pPr>
    </w:p>
    <w:p w14:paraId="6678D522" w14:textId="6A8F3044" w:rsidR="004321DE" w:rsidRPr="00CB4705" w:rsidRDefault="00213711" w:rsidP="004321DE">
      <w:r w:rsidRPr="00CB4705">
        <w:t xml:space="preserve">La identidad de </w:t>
      </w:r>
      <w:r w:rsidR="00ED3009" w:rsidRPr="00CB4705">
        <w:t xml:space="preserve">una </w:t>
      </w:r>
      <w:r w:rsidRPr="00CB4705">
        <w:t>marca debe ser coherente con los valores, la misión, la visión, la filosofía de la institución, debe responder a las necesidades de los usuarios y ser memorable</w:t>
      </w:r>
      <w:r w:rsidR="004321DE" w:rsidRPr="00CB4705">
        <w:t xml:space="preserve">. Una marca buena es aquella capaz de transmitir personalidad de marca, inspirar confianza e impulsar </w:t>
      </w:r>
      <w:r w:rsidR="00DF2D91" w:rsidRPr="00CB4705">
        <w:t>el uso de los servicios</w:t>
      </w:r>
      <w:r w:rsidR="009B5A8D" w:rsidRPr="00CB4705">
        <w:t xml:space="preserve">, demostrándole a los usuarios que los </w:t>
      </w:r>
      <w:r w:rsidR="001C4568" w:rsidRPr="00CB4705">
        <w:t>entendemos</w:t>
      </w:r>
      <w:r w:rsidR="009B5A8D" w:rsidRPr="00CB4705">
        <w:t xml:space="preserve"> y que compartimos muchas cosas en común con ellos</w:t>
      </w:r>
      <w:r w:rsidR="001C4568" w:rsidRPr="00CB4705">
        <w:t>.</w:t>
      </w:r>
    </w:p>
    <w:p w14:paraId="1FC02C39" w14:textId="77777777" w:rsidR="00213711" w:rsidRPr="00CB4705" w:rsidRDefault="00213711" w:rsidP="00C35246"/>
    <w:p w14:paraId="0356937E" w14:textId="202F479D" w:rsidR="00C35246" w:rsidRPr="00CB4705" w:rsidRDefault="00213711" w:rsidP="00C35246">
      <w:r w:rsidRPr="00CB4705">
        <w:t>Así pues, e</w:t>
      </w:r>
      <w:r w:rsidR="006F7FEB" w:rsidRPr="00CB4705">
        <w:t xml:space="preserve">ntendiendo la a identidad de marca como </w:t>
      </w:r>
      <w:r w:rsidR="00E11C89" w:rsidRPr="00CB4705">
        <w:t xml:space="preserve">algo más que </w:t>
      </w:r>
      <w:r w:rsidR="006F7FEB" w:rsidRPr="00CB4705">
        <w:t xml:space="preserve">la representación visual que la distingue </w:t>
      </w:r>
      <w:r w:rsidR="00050DFE" w:rsidRPr="00CB4705">
        <w:t>a un</w:t>
      </w:r>
      <w:r w:rsidR="006C4DA7" w:rsidRPr="00CB4705">
        <w:t>a</w:t>
      </w:r>
      <w:r w:rsidR="00050DFE" w:rsidRPr="00CB4705">
        <w:t xml:space="preserve"> institución</w:t>
      </w:r>
      <w:r w:rsidR="00A52AF0" w:rsidRPr="00CB4705">
        <w:t>, d</w:t>
      </w:r>
      <w:r w:rsidR="00050DFE" w:rsidRPr="00CB4705">
        <w:t>urante el presente año continuaremos trabajando desde el área</w:t>
      </w:r>
      <w:r w:rsidR="00A52AF0" w:rsidRPr="00CB4705">
        <w:t xml:space="preserve"> de comunicaciones</w:t>
      </w:r>
      <w:r w:rsidR="006F7FEB" w:rsidRPr="00CB4705">
        <w:t xml:space="preserve"> </w:t>
      </w:r>
      <w:r w:rsidR="00D8107B" w:rsidRPr="00CB4705">
        <w:t xml:space="preserve">por </w:t>
      </w:r>
      <w:r w:rsidR="00C35246" w:rsidRPr="00CB4705">
        <w:t>cumplir con el objetivo de posicionar y consolidar la marca BP</w:t>
      </w:r>
      <w:r w:rsidR="00D8107B" w:rsidRPr="00CB4705">
        <w:t>P</w:t>
      </w:r>
      <w:r w:rsidR="00F82235" w:rsidRPr="00CB4705">
        <w:t xml:space="preserve"> </w:t>
      </w:r>
      <w:r w:rsidR="004C4392" w:rsidRPr="00CB4705">
        <w:t>como un centro de pensamiento vivo y referente de incidencia social y cultural en la ciudad, la región y la comunidad virtual.</w:t>
      </w:r>
      <w:r w:rsidR="001C74E9" w:rsidRPr="00CB4705">
        <w:rPr>
          <w:rFonts w:ascii="Helvetica" w:hAnsi="Helvetica"/>
          <w:color w:val="241C15"/>
          <w:shd w:val="clear" w:color="auto" w:fill="FFFFFF"/>
        </w:rPr>
        <w:t xml:space="preserve"> Trabajaremos por</w:t>
      </w:r>
      <w:r w:rsidR="00D75BE3" w:rsidRPr="00CB4705">
        <w:rPr>
          <w:rFonts w:ascii="Helvetica" w:hAnsi="Helvetica"/>
          <w:color w:val="241C15"/>
          <w:shd w:val="clear" w:color="auto" w:fill="FFFFFF"/>
        </w:rPr>
        <w:t xml:space="preserve"> </w:t>
      </w:r>
      <w:r w:rsidR="001C74E9" w:rsidRPr="00CB4705">
        <w:rPr>
          <w:rFonts w:ascii="Helvetica" w:hAnsi="Helvetica"/>
          <w:color w:val="241C15"/>
          <w:shd w:val="clear" w:color="auto" w:fill="FFFFFF"/>
        </w:rPr>
        <w:t>generar</w:t>
      </w:r>
      <w:r w:rsidR="00D75BE3" w:rsidRPr="00CB4705">
        <w:rPr>
          <w:rFonts w:ascii="Helvetica" w:hAnsi="Helvetica"/>
          <w:color w:val="241C15"/>
          <w:shd w:val="clear" w:color="auto" w:fill="FFFFFF"/>
        </w:rPr>
        <w:t xml:space="preserve"> recordación </w:t>
      </w:r>
      <w:r w:rsidR="00E917A9" w:rsidRPr="00CB4705">
        <w:rPr>
          <w:rFonts w:ascii="Helvetica" w:hAnsi="Helvetica"/>
          <w:color w:val="241C15"/>
          <w:shd w:val="clear" w:color="auto" w:fill="FFFFFF"/>
        </w:rPr>
        <w:t xml:space="preserve">e identificación </w:t>
      </w:r>
      <w:r w:rsidR="00F82235" w:rsidRPr="00CB4705">
        <w:t xml:space="preserve">tanto en nuestros públicos </w:t>
      </w:r>
      <w:r w:rsidR="00F82235" w:rsidRPr="00CB4705">
        <w:lastRenderedPageBreak/>
        <w:t>internos, como en los públicos externos</w:t>
      </w:r>
      <w:r w:rsidR="00D8107B" w:rsidRPr="00CB4705">
        <w:t xml:space="preserve">, mediante </w:t>
      </w:r>
      <w:r w:rsidR="00C35246" w:rsidRPr="00CB4705">
        <w:t xml:space="preserve">diseño y desarrollo de piezas gráficas </w:t>
      </w:r>
      <w:r w:rsidR="006C4DA7" w:rsidRPr="00CB4705">
        <w:t xml:space="preserve">acordes </w:t>
      </w:r>
      <w:r w:rsidR="00F82235" w:rsidRPr="00CB4705">
        <w:t>al</w:t>
      </w:r>
      <w:r w:rsidR="006C4DA7" w:rsidRPr="00CB4705">
        <w:t xml:space="preserve"> Manuel de imagen de la</w:t>
      </w:r>
      <w:r w:rsidR="00F82235" w:rsidRPr="00CB4705">
        <w:t xml:space="preserve"> entidad</w:t>
      </w:r>
      <w:r w:rsidR="001C74E9" w:rsidRPr="00CB4705">
        <w:t>, a nuestros valores, filos</w:t>
      </w:r>
      <w:r w:rsidR="00F7758A" w:rsidRPr="00CB4705">
        <w:t>ofía y misión institucional; esta piezas apoyarán</w:t>
      </w:r>
      <w:r w:rsidR="00C35246" w:rsidRPr="00CB4705">
        <w:t xml:space="preserve"> las acciones estratégicas de comunicación</w:t>
      </w:r>
      <w:r w:rsidR="00F7758A" w:rsidRPr="00CB4705">
        <w:t xml:space="preserve"> y</w:t>
      </w:r>
      <w:r w:rsidR="006761B1" w:rsidRPr="00CB4705">
        <w:t xml:space="preserve"> </w:t>
      </w:r>
      <w:r w:rsidR="00C35246" w:rsidRPr="00CB4705">
        <w:t xml:space="preserve">serán publicadas a través de las </w:t>
      </w:r>
      <w:r w:rsidR="006761B1" w:rsidRPr="00CB4705">
        <w:t xml:space="preserve">diferentes </w:t>
      </w:r>
      <w:r w:rsidR="00C35246" w:rsidRPr="00CB4705">
        <w:t>plataformas digitales, productos editoriales, impresos, circulación de contenidos e información en el territorio y plataformas de aliados estratégicos.</w:t>
      </w:r>
    </w:p>
    <w:p w14:paraId="22F479DF" w14:textId="77777777" w:rsidR="001C14BF" w:rsidRPr="00CB4705" w:rsidRDefault="001C14BF" w:rsidP="00C35246"/>
    <w:p w14:paraId="21FC946A" w14:textId="6DF57951" w:rsidR="00C35246" w:rsidRPr="00CB4705" w:rsidRDefault="005F370F">
      <w:pPr>
        <w:rPr>
          <w:b/>
        </w:rPr>
      </w:pPr>
      <w:r w:rsidRPr="00CB4705">
        <w:rPr>
          <w:b/>
        </w:rPr>
        <w:t>5.4.1. ESTRATEGIAS</w:t>
      </w:r>
    </w:p>
    <w:p w14:paraId="0139DBE6" w14:textId="77777777" w:rsidR="005F370F" w:rsidRPr="00CB4705" w:rsidRDefault="005F370F">
      <w:pPr>
        <w:rPr>
          <w:b/>
        </w:rPr>
      </w:pPr>
    </w:p>
    <w:p w14:paraId="798B4693" w14:textId="080C4F93" w:rsidR="003A283E" w:rsidRPr="00CB4705" w:rsidRDefault="00695704" w:rsidP="00695704">
      <w:pPr>
        <w:ind w:firstLine="720"/>
        <w:rPr>
          <w:b/>
        </w:rPr>
      </w:pPr>
      <w:r w:rsidRPr="00CB4705">
        <w:rPr>
          <w:b/>
        </w:rPr>
        <w:t xml:space="preserve">1. </w:t>
      </w:r>
      <w:r w:rsidR="003A283E" w:rsidRPr="00CB4705">
        <w:rPr>
          <w:b/>
        </w:rPr>
        <w:t>Estrategia de branding o posicionamiento de marca</w:t>
      </w:r>
      <w:r w:rsidRPr="00CB4705">
        <w:rPr>
          <w:b/>
        </w:rPr>
        <w:t>:</w:t>
      </w:r>
    </w:p>
    <w:p w14:paraId="6F1F662B" w14:textId="5DD3C09A" w:rsidR="003A283E" w:rsidRPr="00CB4705" w:rsidRDefault="003A283E" w:rsidP="00695704">
      <w:pPr>
        <w:ind w:left="720"/>
        <w:rPr>
          <w:bCs/>
        </w:rPr>
      </w:pPr>
      <w:r w:rsidRPr="00CB4705">
        <w:rPr>
          <w:bCs/>
        </w:rPr>
        <w:t>Son aquellas estrategias que tienen como objetivo posicionar</w:t>
      </w:r>
      <w:r w:rsidR="003F7865" w:rsidRPr="00CB4705">
        <w:rPr>
          <w:bCs/>
        </w:rPr>
        <w:t xml:space="preserve"> l</w:t>
      </w:r>
      <w:r w:rsidRPr="00CB4705">
        <w:rPr>
          <w:bCs/>
        </w:rPr>
        <w:t xml:space="preserve">a imagen de </w:t>
      </w:r>
      <w:r w:rsidR="003F7865" w:rsidRPr="00CB4705">
        <w:rPr>
          <w:bCs/>
        </w:rPr>
        <w:t xml:space="preserve">la institución en </w:t>
      </w:r>
      <w:r w:rsidRPr="00CB4705">
        <w:rPr>
          <w:bCs/>
        </w:rPr>
        <w:t xml:space="preserve">el imaginario </w:t>
      </w:r>
      <w:r w:rsidR="003F7865" w:rsidRPr="00CB4705">
        <w:rPr>
          <w:bCs/>
        </w:rPr>
        <w:t>de nuestros usuarios y públicos objetivos, de</w:t>
      </w:r>
      <w:r w:rsidRPr="00CB4705">
        <w:rPr>
          <w:bCs/>
        </w:rPr>
        <w:t xml:space="preserve"> esta forma </w:t>
      </w:r>
      <w:r w:rsidR="003F7865" w:rsidRPr="00CB4705">
        <w:rPr>
          <w:bCs/>
        </w:rPr>
        <w:t>buscamos</w:t>
      </w:r>
      <w:r w:rsidR="00147B58" w:rsidRPr="00CB4705">
        <w:rPr>
          <w:bCs/>
        </w:rPr>
        <w:t xml:space="preserve"> que nuestros </w:t>
      </w:r>
      <w:r w:rsidRPr="00CB4705">
        <w:rPr>
          <w:bCs/>
        </w:rPr>
        <w:t xml:space="preserve">servicios sean percibidos e identificados con </w:t>
      </w:r>
      <w:r w:rsidR="00147B58" w:rsidRPr="00CB4705">
        <w:rPr>
          <w:bCs/>
        </w:rPr>
        <w:t>sus</w:t>
      </w:r>
      <w:r w:rsidRPr="00CB4705">
        <w:rPr>
          <w:bCs/>
        </w:rPr>
        <w:t xml:space="preserve"> características </w:t>
      </w:r>
      <w:r w:rsidR="003F7865" w:rsidRPr="00CB4705">
        <w:rPr>
          <w:bCs/>
        </w:rPr>
        <w:t>particulares y su valor agregado.</w:t>
      </w:r>
      <w:r w:rsidR="00DC7103" w:rsidRPr="00CB4705">
        <w:rPr>
          <w:bCs/>
        </w:rPr>
        <w:t xml:space="preserve"> </w:t>
      </w:r>
      <w:r w:rsidR="000E2F03" w:rsidRPr="00CB4705">
        <w:rPr>
          <w:bCs/>
        </w:rPr>
        <w:t xml:space="preserve">Una estrategia de </w:t>
      </w:r>
      <w:r w:rsidR="008519B4" w:rsidRPr="00CB4705">
        <w:rPr>
          <w:bCs/>
        </w:rPr>
        <w:t xml:space="preserve">ayudas a potenciar la confianza que los públicos tienen en la marca ya que cuando ellos </w:t>
      </w:r>
      <w:r w:rsidR="000E2F03" w:rsidRPr="00CB4705">
        <w:rPr>
          <w:rFonts w:ascii="Helvetica" w:hAnsi="Helvetica"/>
          <w:color w:val="241C15"/>
          <w:shd w:val="clear" w:color="auto" w:fill="FFFFFF"/>
        </w:rPr>
        <w:t>confían en el mensaje que</w:t>
      </w:r>
      <w:r w:rsidR="00251CEB" w:rsidRPr="00CB4705">
        <w:rPr>
          <w:rFonts w:ascii="Helvetica" w:hAnsi="Helvetica"/>
          <w:color w:val="241C15"/>
          <w:shd w:val="clear" w:color="auto" w:fill="FFFFFF"/>
        </w:rPr>
        <w:t xml:space="preserve"> se</w:t>
      </w:r>
      <w:r w:rsidR="000E2F03" w:rsidRPr="00CB4705">
        <w:rPr>
          <w:rFonts w:ascii="Helvetica" w:hAnsi="Helvetica"/>
          <w:color w:val="241C15"/>
          <w:shd w:val="clear" w:color="auto" w:fill="FFFFFF"/>
        </w:rPr>
        <w:t xml:space="preserve"> transmite, no dudan </w:t>
      </w:r>
      <w:r w:rsidR="00251CEB" w:rsidRPr="00CB4705">
        <w:rPr>
          <w:rFonts w:ascii="Helvetica" w:hAnsi="Helvetica"/>
          <w:color w:val="241C15"/>
          <w:shd w:val="clear" w:color="auto" w:fill="FFFFFF"/>
        </w:rPr>
        <w:t>en</w:t>
      </w:r>
      <w:r w:rsidR="000E2F03" w:rsidRPr="00CB4705">
        <w:rPr>
          <w:rFonts w:ascii="Helvetica" w:hAnsi="Helvetica"/>
          <w:color w:val="241C15"/>
          <w:shd w:val="clear" w:color="auto" w:fill="FFFFFF"/>
        </w:rPr>
        <w:t xml:space="preserve"> compartir información sobre </w:t>
      </w:r>
      <w:r w:rsidR="00251CEB" w:rsidRPr="00CB4705">
        <w:rPr>
          <w:rFonts w:ascii="Helvetica" w:hAnsi="Helvetica"/>
          <w:color w:val="241C15"/>
          <w:shd w:val="clear" w:color="auto" w:fill="FFFFFF"/>
        </w:rPr>
        <w:t>la entidad</w:t>
      </w:r>
      <w:r w:rsidR="000E2F03" w:rsidRPr="00CB4705">
        <w:rPr>
          <w:rFonts w:ascii="Helvetica" w:hAnsi="Helvetica"/>
          <w:color w:val="241C15"/>
          <w:shd w:val="clear" w:color="auto" w:fill="FFFFFF"/>
        </w:rPr>
        <w:t xml:space="preserve">, </w:t>
      </w:r>
      <w:r w:rsidR="00251CEB" w:rsidRPr="00CB4705">
        <w:rPr>
          <w:rFonts w:ascii="Helvetica" w:hAnsi="Helvetica"/>
          <w:color w:val="241C15"/>
          <w:shd w:val="clear" w:color="auto" w:fill="FFFFFF"/>
        </w:rPr>
        <w:t>acceder a los servicios</w:t>
      </w:r>
      <w:r w:rsidR="000E2F03" w:rsidRPr="00CB4705">
        <w:rPr>
          <w:rFonts w:ascii="Helvetica" w:hAnsi="Helvetica"/>
          <w:color w:val="241C15"/>
          <w:shd w:val="clear" w:color="auto" w:fill="FFFFFF"/>
        </w:rPr>
        <w:t xml:space="preserve"> y hacer un esfuerzo para promocionar </w:t>
      </w:r>
      <w:r w:rsidR="00A27A51" w:rsidRPr="00CB4705">
        <w:rPr>
          <w:rFonts w:ascii="Helvetica" w:hAnsi="Helvetica"/>
          <w:color w:val="241C15"/>
          <w:shd w:val="clear" w:color="auto" w:fill="FFFFFF"/>
        </w:rPr>
        <w:t>la institución</w:t>
      </w:r>
      <w:r w:rsidR="000E2F03" w:rsidRPr="00CB4705">
        <w:rPr>
          <w:rFonts w:ascii="Helvetica" w:hAnsi="Helvetica"/>
          <w:color w:val="241C15"/>
          <w:shd w:val="clear" w:color="auto" w:fill="FFFFFF"/>
        </w:rPr>
        <w:t>.</w:t>
      </w:r>
      <w:r w:rsidR="00A27A51" w:rsidRPr="00CB4705">
        <w:rPr>
          <w:rFonts w:ascii="Helvetica" w:hAnsi="Helvetica"/>
          <w:color w:val="241C15"/>
          <w:shd w:val="clear" w:color="auto" w:fill="FFFFFF"/>
        </w:rPr>
        <w:t xml:space="preserve"> Es importante tener en cuenta que esta estrategia por si sola, no trae resultados, pues debe estar acompañada de excelen</w:t>
      </w:r>
      <w:r w:rsidR="00DA6028" w:rsidRPr="00CB4705">
        <w:rPr>
          <w:rFonts w:ascii="Helvetica" w:hAnsi="Helvetica"/>
          <w:color w:val="241C15"/>
          <w:shd w:val="clear" w:color="auto" w:fill="FFFFFF"/>
        </w:rPr>
        <w:t xml:space="preserve">cia en el </w:t>
      </w:r>
      <w:r w:rsidR="00A27A51" w:rsidRPr="00CB4705">
        <w:rPr>
          <w:rFonts w:ascii="Helvetica" w:hAnsi="Helvetica"/>
          <w:color w:val="241C15"/>
          <w:shd w:val="clear" w:color="auto" w:fill="FFFFFF"/>
        </w:rPr>
        <w:t>servicio</w:t>
      </w:r>
      <w:r w:rsidR="00DA6028" w:rsidRPr="00CB4705">
        <w:rPr>
          <w:rFonts w:ascii="Helvetica" w:hAnsi="Helvetica"/>
          <w:color w:val="241C15"/>
          <w:shd w:val="clear" w:color="auto" w:fill="FFFFFF"/>
        </w:rPr>
        <w:t xml:space="preserve"> y una buena atención al usuario. </w:t>
      </w:r>
    </w:p>
    <w:p w14:paraId="5FAA7C42" w14:textId="77777777" w:rsidR="00EE3524" w:rsidRPr="00CB4705" w:rsidRDefault="00EE3524" w:rsidP="00695704">
      <w:pPr>
        <w:ind w:left="720"/>
        <w:rPr>
          <w:bCs/>
        </w:rPr>
      </w:pPr>
    </w:p>
    <w:p w14:paraId="101B7AA6" w14:textId="77777777" w:rsidR="005F370F" w:rsidRPr="00CB4705" w:rsidRDefault="005F370F" w:rsidP="00695704">
      <w:pPr>
        <w:ind w:left="720"/>
        <w:rPr>
          <w:b/>
        </w:rPr>
      </w:pPr>
    </w:p>
    <w:p w14:paraId="00C505B5" w14:textId="77777777" w:rsidR="005F370F" w:rsidRPr="00CB4705" w:rsidRDefault="005F370F" w:rsidP="00695704">
      <w:pPr>
        <w:ind w:left="720"/>
        <w:rPr>
          <w:b/>
        </w:rPr>
      </w:pPr>
    </w:p>
    <w:p w14:paraId="54707FBB" w14:textId="093CE90B" w:rsidR="00EE3524" w:rsidRPr="00CB4705" w:rsidRDefault="00EE3524" w:rsidP="00695704">
      <w:pPr>
        <w:ind w:left="720"/>
        <w:rPr>
          <w:b/>
        </w:rPr>
      </w:pPr>
      <w:r w:rsidRPr="00CB4705">
        <w:rPr>
          <w:b/>
        </w:rPr>
        <w:t>Objetivo:</w:t>
      </w:r>
    </w:p>
    <w:p w14:paraId="31BF08F3" w14:textId="28715DDE" w:rsidR="00EE3524" w:rsidRPr="00CB4705" w:rsidRDefault="00EE3524" w:rsidP="00695704">
      <w:pPr>
        <w:ind w:left="720"/>
        <w:rPr>
          <w:bCs/>
        </w:rPr>
      </w:pPr>
      <w:r w:rsidRPr="00CB4705">
        <w:rPr>
          <w:bCs/>
        </w:rPr>
        <w:t xml:space="preserve">Consolidar </w:t>
      </w:r>
      <w:r w:rsidR="000E76B1" w:rsidRPr="00CB4705">
        <w:rPr>
          <w:bCs/>
        </w:rPr>
        <w:t>la identidad de la BPP</w:t>
      </w:r>
      <w:r w:rsidRPr="00CB4705">
        <w:rPr>
          <w:bCs/>
        </w:rPr>
        <w:t xml:space="preserve"> </w:t>
      </w:r>
      <w:r w:rsidR="000E76B1" w:rsidRPr="00CB4705">
        <w:rPr>
          <w:bCs/>
        </w:rPr>
        <w:t>en</w:t>
      </w:r>
      <w:r w:rsidRPr="00CB4705">
        <w:rPr>
          <w:bCs/>
        </w:rPr>
        <w:t xml:space="preserve"> nuestros diferentes públicos </w:t>
      </w:r>
      <w:r w:rsidR="000E76B1" w:rsidRPr="00CB4705">
        <w:rPr>
          <w:bCs/>
        </w:rPr>
        <w:t>de manera que nos</w:t>
      </w:r>
      <w:r w:rsidRPr="00CB4705">
        <w:rPr>
          <w:bCs/>
        </w:rPr>
        <w:t xml:space="preserve"> </w:t>
      </w:r>
      <w:r w:rsidR="000647BF" w:rsidRPr="00CB4705">
        <w:rPr>
          <w:bCs/>
        </w:rPr>
        <w:t xml:space="preserve">lleve a </w:t>
      </w:r>
      <w:r w:rsidRPr="00CB4705">
        <w:rPr>
          <w:bCs/>
        </w:rPr>
        <w:t>potencia</w:t>
      </w:r>
      <w:r w:rsidR="000647BF" w:rsidRPr="00CB4705">
        <w:rPr>
          <w:bCs/>
        </w:rPr>
        <w:t>r</w:t>
      </w:r>
      <w:r w:rsidRPr="00CB4705">
        <w:rPr>
          <w:bCs/>
        </w:rPr>
        <w:t xml:space="preserve"> la confianza </w:t>
      </w:r>
      <w:r w:rsidR="000647BF" w:rsidRPr="00CB4705">
        <w:rPr>
          <w:bCs/>
        </w:rPr>
        <w:t>de nuestros usuarios internos y externos.</w:t>
      </w:r>
    </w:p>
    <w:p w14:paraId="3DB297BF" w14:textId="77777777" w:rsidR="005F370F" w:rsidRPr="00CB4705" w:rsidRDefault="005F370F" w:rsidP="00695704">
      <w:pPr>
        <w:ind w:left="720"/>
        <w:rPr>
          <w:bCs/>
        </w:rPr>
      </w:pPr>
    </w:p>
    <w:p w14:paraId="229F67B3" w14:textId="143AAEC4" w:rsidR="003A283E" w:rsidRPr="00CB4705" w:rsidRDefault="005F370F" w:rsidP="003A283E">
      <w:pPr>
        <w:rPr>
          <w:b/>
        </w:rPr>
      </w:pPr>
      <w:r w:rsidRPr="00CB4705">
        <w:rPr>
          <w:b/>
        </w:rPr>
        <w:t>5.4.2. ACCIONES Y PRODUCTOS</w:t>
      </w:r>
    </w:p>
    <w:p w14:paraId="20C3671F" w14:textId="77777777" w:rsidR="00623F33" w:rsidRPr="00CB4705" w:rsidRDefault="00623F33">
      <w:pPr>
        <w:rPr>
          <w:b/>
        </w:rPr>
      </w:pPr>
    </w:p>
    <w:tbl>
      <w:tblPr>
        <w:tblStyle w:val="Tablaconcuadrcula"/>
        <w:tblW w:w="0" w:type="auto"/>
        <w:tblLook w:val="04A0" w:firstRow="1" w:lastRow="0" w:firstColumn="1" w:lastColumn="0" w:noHBand="0" w:noVBand="1"/>
      </w:tblPr>
      <w:tblGrid>
        <w:gridCol w:w="4414"/>
        <w:gridCol w:w="4414"/>
      </w:tblGrid>
      <w:tr w:rsidR="00695704" w:rsidRPr="00CB4705" w14:paraId="62DC94A0" w14:textId="77777777" w:rsidTr="00A51AEB">
        <w:tc>
          <w:tcPr>
            <w:tcW w:w="4414" w:type="dxa"/>
            <w:shd w:val="clear" w:color="auto" w:fill="auto"/>
          </w:tcPr>
          <w:p w14:paraId="0560D278" w14:textId="31D22F72" w:rsidR="00695704" w:rsidRPr="00CB4705" w:rsidRDefault="00A51AEB" w:rsidP="00A51AEB">
            <w:pPr>
              <w:jc w:val="center"/>
              <w:rPr>
                <w:b/>
              </w:rPr>
            </w:pPr>
            <w:r w:rsidRPr="00CB4705">
              <w:rPr>
                <w:b/>
              </w:rPr>
              <w:t>Acciones</w:t>
            </w:r>
            <w:r w:rsidRPr="00CB4705">
              <w:rPr>
                <w:b/>
              </w:rPr>
              <w:tab/>
            </w:r>
          </w:p>
        </w:tc>
        <w:tc>
          <w:tcPr>
            <w:tcW w:w="4414" w:type="dxa"/>
            <w:shd w:val="clear" w:color="auto" w:fill="auto"/>
          </w:tcPr>
          <w:p w14:paraId="6E76E92F" w14:textId="6772F164" w:rsidR="00695704" w:rsidRPr="00CB4705" w:rsidRDefault="00A51AEB" w:rsidP="00A51AEB">
            <w:pPr>
              <w:jc w:val="center"/>
              <w:rPr>
                <w:b/>
              </w:rPr>
            </w:pPr>
            <w:r w:rsidRPr="00CB4705">
              <w:rPr>
                <w:b/>
              </w:rPr>
              <w:t>Productos</w:t>
            </w:r>
          </w:p>
        </w:tc>
      </w:tr>
      <w:tr w:rsidR="00695704" w:rsidRPr="00CB4705" w14:paraId="68465DF2" w14:textId="77777777" w:rsidTr="00695704">
        <w:tc>
          <w:tcPr>
            <w:tcW w:w="4414" w:type="dxa"/>
          </w:tcPr>
          <w:p w14:paraId="32BB2FB3" w14:textId="77777777" w:rsidR="00695704" w:rsidRPr="00CB4705" w:rsidRDefault="00695704" w:rsidP="00695704">
            <w:pPr>
              <w:rPr>
                <w:bCs/>
              </w:rPr>
            </w:pPr>
          </w:p>
          <w:p w14:paraId="5221BBF8" w14:textId="5B63BF0B" w:rsidR="00695704" w:rsidRPr="00CB4705" w:rsidRDefault="00A51AEB" w:rsidP="00695704">
            <w:pPr>
              <w:rPr>
                <w:bCs/>
              </w:rPr>
            </w:pPr>
            <w:r w:rsidRPr="00CB4705">
              <w:rPr>
                <w:bCs/>
              </w:rPr>
              <w:t>C</w:t>
            </w:r>
            <w:r w:rsidR="00695704" w:rsidRPr="00CB4705">
              <w:rPr>
                <w:bCs/>
              </w:rPr>
              <w:t>apacitación y socialización del Manual de identidad corporativa.</w:t>
            </w:r>
          </w:p>
          <w:p w14:paraId="7FC998F1" w14:textId="77777777" w:rsidR="00695704" w:rsidRPr="00CB4705" w:rsidRDefault="00695704">
            <w:pPr>
              <w:rPr>
                <w:bCs/>
              </w:rPr>
            </w:pPr>
          </w:p>
          <w:p w14:paraId="557105A8" w14:textId="77777777" w:rsidR="00A51AEB" w:rsidRPr="00CB4705" w:rsidRDefault="00A51AEB">
            <w:pPr>
              <w:rPr>
                <w:bCs/>
              </w:rPr>
            </w:pPr>
            <w:r w:rsidRPr="00CB4705">
              <w:rPr>
                <w:bCs/>
              </w:rPr>
              <w:t>Articulación con proyectos plan.</w:t>
            </w:r>
          </w:p>
          <w:p w14:paraId="603621D3" w14:textId="77777777" w:rsidR="00A51AEB" w:rsidRPr="00CB4705" w:rsidRDefault="00A51AEB">
            <w:pPr>
              <w:rPr>
                <w:bCs/>
              </w:rPr>
            </w:pPr>
          </w:p>
          <w:p w14:paraId="3F1ED13E" w14:textId="77777777" w:rsidR="00A51AEB" w:rsidRPr="00CB4705" w:rsidRDefault="00A51AEB">
            <w:pPr>
              <w:rPr>
                <w:bCs/>
              </w:rPr>
            </w:pPr>
            <w:r w:rsidRPr="00CB4705">
              <w:rPr>
                <w:bCs/>
              </w:rPr>
              <w:lastRenderedPageBreak/>
              <w:t xml:space="preserve">Estandarización la imagen en </w:t>
            </w:r>
            <w:r w:rsidR="00FC388B" w:rsidRPr="00CB4705">
              <w:rPr>
                <w:bCs/>
              </w:rPr>
              <w:t xml:space="preserve">sede centrar y </w:t>
            </w:r>
            <w:r w:rsidRPr="00CB4705">
              <w:rPr>
                <w:bCs/>
              </w:rPr>
              <w:t>filiales</w:t>
            </w:r>
            <w:r w:rsidR="00FC388B" w:rsidRPr="00CB4705">
              <w:rPr>
                <w:bCs/>
              </w:rPr>
              <w:t>.</w:t>
            </w:r>
            <w:r w:rsidRPr="00CB4705">
              <w:rPr>
                <w:bCs/>
              </w:rPr>
              <w:t xml:space="preserve"> </w:t>
            </w:r>
          </w:p>
          <w:p w14:paraId="793C571E" w14:textId="77777777" w:rsidR="009C4872" w:rsidRPr="00CB4705" w:rsidRDefault="009C4872">
            <w:pPr>
              <w:rPr>
                <w:bCs/>
              </w:rPr>
            </w:pPr>
          </w:p>
          <w:p w14:paraId="1AEFE169" w14:textId="77777777" w:rsidR="009C4872" w:rsidRPr="00CB4705" w:rsidRDefault="009C4872">
            <w:pPr>
              <w:rPr>
                <w:bCs/>
              </w:rPr>
            </w:pPr>
            <w:r w:rsidRPr="00CB4705">
              <w:rPr>
                <w:bCs/>
              </w:rPr>
              <w:t>Participación eventos de ciudad.</w:t>
            </w:r>
          </w:p>
          <w:p w14:paraId="4B2B4426" w14:textId="77777777" w:rsidR="009C4872" w:rsidRPr="00CB4705" w:rsidRDefault="009C4872">
            <w:pPr>
              <w:rPr>
                <w:bCs/>
              </w:rPr>
            </w:pPr>
          </w:p>
          <w:p w14:paraId="433EB556" w14:textId="0C4F4687" w:rsidR="009C4872" w:rsidRPr="00CB4705" w:rsidRDefault="009C4872">
            <w:pPr>
              <w:rPr>
                <w:bCs/>
              </w:rPr>
            </w:pPr>
            <w:r w:rsidRPr="00CB4705">
              <w:rPr>
                <w:bCs/>
              </w:rPr>
              <w:t xml:space="preserve">Apoyo a </w:t>
            </w:r>
            <w:r w:rsidR="000A3932" w:rsidRPr="00CB4705">
              <w:rPr>
                <w:bCs/>
              </w:rPr>
              <w:t xml:space="preserve">servicios, áreas y proyectos. </w:t>
            </w:r>
          </w:p>
        </w:tc>
        <w:tc>
          <w:tcPr>
            <w:tcW w:w="4414" w:type="dxa"/>
          </w:tcPr>
          <w:p w14:paraId="00437E15" w14:textId="5B745DBD" w:rsidR="00A51AEB" w:rsidRPr="00CB4705" w:rsidRDefault="00A51AEB" w:rsidP="00530C02">
            <w:pPr>
              <w:pStyle w:val="Prrafodelista"/>
              <w:numPr>
                <w:ilvl w:val="0"/>
                <w:numId w:val="31"/>
              </w:numPr>
              <w:rPr>
                <w:bCs/>
              </w:rPr>
            </w:pPr>
            <w:r w:rsidRPr="00CB4705">
              <w:rPr>
                <w:bCs/>
              </w:rPr>
              <w:lastRenderedPageBreak/>
              <w:t>Propuesta del “Estilo gráfico del año”.</w:t>
            </w:r>
          </w:p>
          <w:p w14:paraId="31D947B2" w14:textId="77777777" w:rsidR="00A51AEB" w:rsidRPr="00CB4705" w:rsidRDefault="00A51AEB" w:rsidP="00A51AEB">
            <w:pPr>
              <w:pStyle w:val="Prrafodelista"/>
              <w:rPr>
                <w:bCs/>
              </w:rPr>
            </w:pPr>
          </w:p>
          <w:p w14:paraId="6E8EFAE8" w14:textId="269D6BF6" w:rsidR="00695704" w:rsidRPr="00CB4705" w:rsidRDefault="00695704" w:rsidP="00530C02">
            <w:pPr>
              <w:pStyle w:val="Prrafodelista"/>
              <w:numPr>
                <w:ilvl w:val="0"/>
                <w:numId w:val="31"/>
              </w:numPr>
              <w:rPr>
                <w:bCs/>
              </w:rPr>
            </w:pPr>
            <w:r w:rsidRPr="00CB4705">
              <w:rPr>
                <w:bCs/>
              </w:rPr>
              <w:t>Actualización del manual de imagen</w:t>
            </w:r>
            <w:r w:rsidR="00A51AEB" w:rsidRPr="00CB4705">
              <w:rPr>
                <w:bCs/>
              </w:rPr>
              <w:t>.</w:t>
            </w:r>
            <w:r w:rsidRPr="00CB4705">
              <w:rPr>
                <w:bCs/>
              </w:rPr>
              <w:t xml:space="preserve"> </w:t>
            </w:r>
          </w:p>
          <w:p w14:paraId="7FCCD919" w14:textId="77777777" w:rsidR="00A51AEB" w:rsidRPr="00CB4705" w:rsidRDefault="00A51AEB" w:rsidP="00695704">
            <w:pPr>
              <w:rPr>
                <w:bCs/>
              </w:rPr>
            </w:pPr>
          </w:p>
          <w:p w14:paraId="7E3C88FE" w14:textId="4CCC1F79" w:rsidR="00695704" w:rsidRPr="00CB4705" w:rsidRDefault="00695704" w:rsidP="00530C02">
            <w:pPr>
              <w:pStyle w:val="Prrafodelista"/>
              <w:numPr>
                <w:ilvl w:val="0"/>
                <w:numId w:val="31"/>
              </w:numPr>
              <w:rPr>
                <w:bCs/>
              </w:rPr>
            </w:pPr>
            <w:r w:rsidRPr="00CB4705">
              <w:rPr>
                <w:bCs/>
              </w:rPr>
              <w:lastRenderedPageBreak/>
              <w:t xml:space="preserve">Unión manual de imagen museo. Cosmoteca </w:t>
            </w:r>
            <w:r w:rsidR="00A51AEB" w:rsidRPr="00CB4705">
              <w:rPr>
                <w:bCs/>
              </w:rPr>
              <w:t>BPP.</w:t>
            </w:r>
          </w:p>
          <w:p w14:paraId="7F673D82" w14:textId="77777777" w:rsidR="00A51AEB" w:rsidRPr="00CB4705" w:rsidRDefault="00A51AEB" w:rsidP="00695704">
            <w:pPr>
              <w:rPr>
                <w:bCs/>
              </w:rPr>
            </w:pPr>
          </w:p>
          <w:p w14:paraId="73607C12" w14:textId="2E8B2D25" w:rsidR="00695704" w:rsidRPr="00CB4705" w:rsidRDefault="00695704" w:rsidP="00530C02">
            <w:pPr>
              <w:pStyle w:val="Prrafodelista"/>
              <w:numPr>
                <w:ilvl w:val="0"/>
                <w:numId w:val="31"/>
              </w:numPr>
              <w:rPr>
                <w:bCs/>
              </w:rPr>
            </w:pPr>
            <w:r w:rsidRPr="00CB4705">
              <w:rPr>
                <w:bCs/>
              </w:rPr>
              <w:t>Rediseño del boletín interno (por sesiones)</w:t>
            </w:r>
            <w:r w:rsidR="00A51AEB" w:rsidRPr="00CB4705">
              <w:rPr>
                <w:bCs/>
              </w:rPr>
              <w:t>.</w:t>
            </w:r>
          </w:p>
          <w:p w14:paraId="20D5C7A7" w14:textId="77777777" w:rsidR="00A51AEB" w:rsidRPr="00CB4705" w:rsidRDefault="00A51AEB" w:rsidP="00A51AEB">
            <w:pPr>
              <w:pStyle w:val="Prrafodelista"/>
              <w:rPr>
                <w:bCs/>
              </w:rPr>
            </w:pPr>
          </w:p>
          <w:p w14:paraId="0901B051" w14:textId="192C5F6E" w:rsidR="00A51AEB" w:rsidRPr="00CB4705" w:rsidRDefault="00A51AEB" w:rsidP="00530C02">
            <w:pPr>
              <w:pStyle w:val="Prrafodelista"/>
              <w:numPr>
                <w:ilvl w:val="0"/>
                <w:numId w:val="31"/>
              </w:numPr>
              <w:rPr>
                <w:bCs/>
              </w:rPr>
            </w:pPr>
            <w:r w:rsidRPr="00CB4705">
              <w:rPr>
                <w:bCs/>
              </w:rPr>
              <w:t>Diseño de plantilla para aliados.</w:t>
            </w:r>
          </w:p>
          <w:p w14:paraId="46693E47" w14:textId="77777777" w:rsidR="00A51AEB" w:rsidRPr="00CB4705" w:rsidRDefault="00A51AEB" w:rsidP="00A51AEB">
            <w:pPr>
              <w:pStyle w:val="Prrafodelista"/>
              <w:rPr>
                <w:bCs/>
              </w:rPr>
            </w:pPr>
          </w:p>
          <w:p w14:paraId="3509720D" w14:textId="7DBBA823" w:rsidR="00A51AEB" w:rsidRPr="00CB4705" w:rsidRDefault="00FC388B" w:rsidP="00530C02">
            <w:pPr>
              <w:pStyle w:val="Prrafodelista"/>
              <w:numPr>
                <w:ilvl w:val="0"/>
                <w:numId w:val="31"/>
              </w:numPr>
              <w:rPr>
                <w:bCs/>
              </w:rPr>
            </w:pPr>
            <w:r w:rsidRPr="00CB4705">
              <w:rPr>
                <w:bCs/>
              </w:rPr>
              <w:t>Apoyo a propuesta de señalética (</w:t>
            </w:r>
            <w:proofErr w:type="spellStart"/>
            <w:r w:rsidR="009C4872" w:rsidRPr="00CB4705">
              <w:rPr>
                <w:bCs/>
              </w:rPr>
              <w:t>Desing</w:t>
            </w:r>
            <w:proofErr w:type="spellEnd"/>
            <w:r w:rsidR="009C4872" w:rsidRPr="00CB4705">
              <w:rPr>
                <w:bCs/>
              </w:rPr>
              <w:t xml:space="preserve"> </w:t>
            </w:r>
            <w:proofErr w:type="spellStart"/>
            <w:r w:rsidR="009C4872" w:rsidRPr="00CB4705">
              <w:rPr>
                <w:bCs/>
              </w:rPr>
              <w:t>thinking</w:t>
            </w:r>
            <w:proofErr w:type="spellEnd"/>
            <w:r w:rsidR="009C4872" w:rsidRPr="00CB4705">
              <w:rPr>
                <w:bCs/>
              </w:rPr>
              <w:t>).</w:t>
            </w:r>
            <w:r w:rsidRPr="00CB4705">
              <w:rPr>
                <w:bCs/>
              </w:rPr>
              <w:t xml:space="preserve"> </w:t>
            </w:r>
          </w:p>
          <w:p w14:paraId="590A0BDA" w14:textId="77777777" w:rsidR="009C4872" w:rsidRPr="00CB4705" w:rsidRDefault="009C4872" w:rsidP="009C4872">
            <w:pPr>
              <w:pStyle w:val="Prrafodelista"/>
              <w:rPr>
                <w:bCs/>
              </w:rPr>
            </w:pPr>
          </w:p>
          <w:p w14:paraId="7B67D2AC" w14:textId="2B3E360C" w:rsidR="009C4872" w:rsidRPr="00CB4705" w:rsidRDefault="009C4872" w:rsidP="00530C02">
            <w:pPr>
              <w:pStyle w:val="Prrafodelista"/>
              <w:numPr>
                <w:ilvl w:val="0"/>
                <w:numId w:val="31"/>
              </w:numPr>
              <w:rPr>
                <w:bCs/>
              </w:rPr>
            </w:pPr>
            <w:r w:rsidRPr="00CB4705">
              <w:rPr>
                <w:bCs/>
              </w:rPr>
              <w:t>Diseño de piezas para eventos.</w:t>
            </w:r>
          </w:p>
          <w:p w14:paraId="44FB62DA" w14:textId="77777777" w:rsidR="009C4872" w:rsidRPr="00CB4705" w:rsidRDefault="009C4872" w:rsidP="009C4872">
            <w:pPr>
              <w:pStyle w:val="Prrafodelista"/>
              <w:rPr>
                <w:bCs/>
              </w:rPr>
            </w:pPr>
          </w:p>
          <w:p w14:paraId="46A1B722" w14:textId="1B46C056" w:rsidR="009C4872" w:rsidRPr="00CB4705" w:rsidRDefault="000A3932" w:rsidP="00530C02">
            <w:pPr>
              <w:pStyle w:val="Prrafodelista"/>
              <w:numPr>
                <w:ilvl w:val="0"/>
                <w:numId w:val="31"/>
              </w:numPr>
              <w:rPr>
                <w:bCs/>
              </w:rPr>
            </w:pPr>
            <w:r w:rsidRPr="00CB4705">
              <w:rPr>
                <w:bCs/>
              </w:rPr>
              <w:t>Diseños de p</w:t>
            </w:r>
            <w:r w:rsidR="001466B9" w:rsidRPr="00CB4705">
              <w:rPr>
                <w:bCs/>
              </w:rPr>
              <w:t>iezas para BPP.</w:t>
            </w:r>
          </w:p>
          <w:p w14:paraId="57BF7DB5" w14:textId="77777777" w:rsidR="00695704" w:rsidRPr="00CB4705" w:rsidRDefault="00695704">
            <w:pPr>
              <w:rPr>
                <w:bCs/>
              </w:rPr>
            </w:pPr>
          </w:p>
        </w:tc>
      </w:tr>
    </w:tbl>
    <w:p w14:paraId="58B51E90" w14:textId="77777777" w:rsidR="00623F33" w:rsidRPr="00CB4705" w:rsidRDefault="00623F33">
      <w:pPr>
        <w:rPr>
          <w:b/>
        </w:rPr>
      </w:pPr>
    </w:p>
    <w:p w14:paraId="52189D6A" w14:textId="77777777" w:rsidR="007E2EE8" w:rsidRPr="00CB4705" w:rsidRDefault="007E2EE8"/>
    <w:p w14:paraId="22E28AD6" w14:textId="23916B5C" w:rsidR="00A87F04" w:rsidRPr="00CB4705" w:rsidRDefault="00470991" w:rsidP="00A87F04">
      <w:pPr>
        <w:rPr>
          <w:b/>
          <w:bCs/>
        </w:rPr>
      </w:pPr>
      <w:r w:rsidRPr="00CB4705">
        <w:rPr>
          <w:b/>
          <w:bCs/>
        </w:rPr>
        <w:t>6</w:t>
      </w:r>
      <w:r w:rsidR="00A87F04" w:rsidRPr="00CB4705">
        <w:rPr>
          <w:b/>
          <w:bCs/>
        </w:rPr>
        <w:t>.</w:t>
      </w:r>
      <w:r w:rsidR="00A81C94" w:rsidRPr="00CB4705">
        <w:rPr>
          <w:b/>
          <w:bCs/>
        </w:rPr>
        <w:t>USO DE HERRAMIENTAS Y CANALES DE COMUNICACIÓN</w:t>
      </w:r>
    </w:p>
    <w:p w14:paraId="67F50676" w14:textId="77777777" w:rsidR="00A87F04" w:rsidRPr="00CB4705" w:rsidRDefault="00A87F04" w:rsidP="00A87F04">
      <w:pPr>
        <w:rPr>
          <w:b/>
          <w:bCs/>
        </w:rPr>
      </w:pPr>
    </w:p>
    <w:p w14:paraId="3E05CB16" w14:textId="290D2587" w:rsidR="00A87F04" w:rsidRPr="00CB4705" w:rsidRDefault="00470991" w:rsidP="00A87F04">
      <w:pPr>
        <w:rPr>
          <w:b/>
          <w:bCs/>
        </w:rPr>
      </w:pPr>
      <w:r w:rsidRPr="00CB4705">
        <w:rPr>
          <w:b/>
          <w:bCs/>
        </w:rPr>
        <w:t>6</w:t>
      </w:r>
      <w:r w:rsidR="00A87F04" w:rsidRPr="00CB4705">
        <w:rPr>
          <w:b/>
          <w:bCs/>
        </w:rPr>
        <w:t>.1</w:t>
      </w:r>
      <w:r w:rsidRPr="00CB4705">
        <w:rPr>
          <w:b/>
          <w:bCs/>
        </w:rPr>
        <w:t>.</w:t>
      </w:r>
      <w:r w:rsidR="00A87F04" w:rsidRPr="00CB4705">
        <w:rPr>
          <w:b/>
          <w:bCs/>
        </w:rPr>
        <w:t xml:space="preserve"> </w:t>
      </w:r>
      <w:r w:rsidR="0088394F" w:rsidRPr="00CB4705">
        <w:rPr>
          <w:b/>
          <w:bCs/>
        </w:rPr>
        <w:t>MEDIOS Y HERRAMIENTAS DE COMUNICACIÓN INTERNA</w:t>
      </w:r>
    </w:p>
    <w:p w14:paraId="1017E914" w14:textId="77777777" w:rsidR="00A87F04" w:rsidRPr="00CB4705" w:rsidRDefault="00A87F04" w:rsidP="00A87F04">
      <w:pPr>
        <w:rPr>
          <w:b/>
          <w:bCs/>
        </w:rPr>
      </w:pPr>
    </w:p>
    <w:p w14:paraId="00555559" w14:textId="6ABB4240" w:rsidR="00A87F04" w:rsidRPr="00CB4705" w:rsidRDefault="00A87F04" w:rsidP="00A87F04">
      <w:pPr>
        <w:rPr>
          <w:b/>
          <w:bCs/>
        </w:rPr>
      </w:pPr>
      <w:r w:rsidRPr="00CB4705">
        <w:rPr>
          <w:b/>
          <w:bCs/>
        </w:rPr>
        <w:t>Carteleras físicas y digitales</w:t>
      </w:r>
      <w:r w:rsidR="0042181B" w:rsidRPr="00CB4705">
        <w:rPr>
          <w:b/>
          <w:bCs/>
        </w:rPr>
        <w:t>.</w:t>
      </w:r>
      <w:r w:rsidRPr="00CB4705">
        <w:rPr>
          <w:b/>
          <w:bCs/>
        </w:rPr>
        <w:t xml:space="preserve"> </w:t>
      </w:r>
    </w:p>
    <w:p w14:paraId="64B7E9D5" w14:textId="77777777" w:rsidR="00A87F04" w:rsidRPr="00CB4705" w:rsidRDefault="00A87F04" w:rsidP="00A87F04">
      <w:r w:rsidRPr="00CB4705">
        <w:rPr>
          <w:b/>
          <w:bCs/>
        </w:rPr>
        <w:t xml:space="preserve">Tono: </w:t>
      </w:r>
      <w:r w:rsidRPr="00CB4705">
        <w:t xml:space="preserve">Cercano, incluyente desde el lenguaje y la imagen. </w:t>
      </w:r>
    </w:p>
    <w:p w14:paraId="7E927A8D" w14:textId="2CE97462" w:rsidR="00A87F04" w:rsidRPr="00CB4705" w:rsidRDefault="00A87F04" w:rsidP="00A87F04">
      <w:r w:rsidRPr="00CB4705">
        <w:rPr>
          <w:b/>
          <w:bCs/>
        </w:rPr>
        <w:t>Objetivo:</w:t>
      </w:r>
      <w:r w:rsidRPr="00CB4705">
        <w:t xml:space="preserve"> Informar y vincular</w:t>
      </w:r>
      <w:r w:rsidR="0042181B" w:rsidRPr="00CB4705">
        <w:t>.</w:t>
      </w:r>
    </w:p>
    <w:p w14:paraId="54746A35" w14:textId="77777777" w:rsidR="00A87F04" w:rsidRPr="00CB4705" w:rsidRDefault="00A87F04" w:rsidP="00A87F04">
      <w:pPr>
        <w:rPr>
          <w:b/>
          <w:bCs/>
        </w:rPr>
      </w:pPr>
    </w:p>
    <w:p w14:paraId="111B5E2E" w14:textId="77777777" w:rsidR="00A87F04" w:rsidRPr="00CB4705" w:rsidRDefault="00A87F04" w:rsidP="00A87F04">
      <w:pPr>
        <w:rPr>
          <w:b/>
          <w:bCs/>
        </w:rPr>
      </w:pPr>
      <w:r w:rsidRPr="00CB4705">
        <w:rPr>
          <w:b/>
          <w:bCs/>
        </w:rPr>
        <w:t xml:space="preserve">Reuniones de Equipo BPP </w:t>
      </w:r>
    </w:p>
    <w:p w14:paraId="61F8C5E7" w14:textId="132292FE" w:rsidR="00A87F04" w:rsidRPr="00CB4705" w:rsidRDefault="00A87F04" w:rsidP="00A87F04">
      <w:r w:rsidRPr="00CB4705">
        <w:rPr>
          <w:b/>
          <w:bCs/>
        </w:rPr>
        <w:t xml:space="preserve">Tono: </w:t>
      </w:r>
      <w:r w:rsidRPr="00CB4705">
        <w:t>Cercano, claro, pedagógico, participativo</w:t>
      </w:r>
      <w:r w:rsidR="0042181B" w:rsidRPr="00CB4705">
        <w:t>.</w:t>
      </w:r>
      <w:r w:rsidRPr="00CB4705">
        <w:t xml:space="preserve"> </w:t>
      </w:r>
    </w:p>
    <w:p w14:paraId="1FCD1BCB" w14:textId="77777777" w:rsidR="00A87F04" w:rsidRPr="00CB4705" w:rsidRDefault="00A87F04" w:rsidP="00A87F04">
      <w:r w:rsidRPr="00CB4705">
        <w:rPr>
          <w:b/>
          <w:bCs/>
        </w:rPr>
        <w:t>Objetivo:</w:t>
      </w:r>
      <w:r w:rsidRPr="00CB4705">
        <w:t xml:space="preserve"> Informar, vincular, articular.</w:t>
      </w:r>
    </w:p>
    <w:p w14:paraId="1AAFEB4D" w14:textId="77777777" w:rsidR="00A87F04" w:rsidRPr="00CB4705" w:rsidRDefault="00A87F04" w:rsidP="00A87F04">
      <w:pPr>
        <w:rPr>
          <w:b/>
          <w:bCs/>
        </w:rPr>
      </w:pPr>
    </w:p>
    <w:p w14:paraId="69E2B76C" w14:textId="77777777" w:rsidR="00A87F04" w:rsidRPr="00CB4705" w:rsidRDefault="00A87F04" w:rsidP="00A87F04">
      <w:pPr>
        <w:rPr>
          <w:b/>
          <w:bCs/>
        </w:rPr>
      </w:pPr>
      <w:r w:rsidRPr="00CB4705">
        <w:rPr>
          <w:b/>
          <w:bCs/>
        </w:rPr>
        <w:t>WhatsApp</w:t>
      </w:r>
    </w:p>
    <w:p w14:paraId="39A38AE5" w14:textId="01E14A7A" w:rsidR="00A87F04" w:rsidRPr="00CB4705" w:rsidRDefault="00A87F04" w:rsidP="00A87F04">
      <w:r w:rsidRPr="00CB4705">
        <w:rPr>
          <w:b/>
          <w:bCs/>
        </w:rPr>
        <w:t xml:space="preserve">Tono: </w:t>
      </w:r>
      <w:r w:rsidRPr="00CB4705">
        <w:t>Fresco, Cercano y oportuno</w:t>
      </w:r>
      <w:r w:rsidR="0042181B" w:rsidRPr="00CB4705">
        <w:t>.</w:t>
      </w:r>
    </w:p>
    <w:p w14:paraId="521432CE" w14:textId="306DE760" w:rsidR="00A87F04" w:rsidRPr="00CB4705" w:rsidRDefault="00A87F04" w:rsidP="00A87F04">
      <w:r w:rsidRPr="00CB4705">
        <w:rPr>
          <w:b/>
          <w:bCs/>
        </w:rPr>
        <w:t>Objetivo:</w:t>
      </w:r>
      <w:r w:rsidRPr="00CB4705">
        <w:t xml:space="preserve"> Informar</w:t>
      </w:r>
      <w:r w:rsidR="0042181B" w:rsidRPr="00CB4705">
        <w:t>.</w:t>
      </w:r>
    </w:p>
    <w:p w14:paraId="0E4365B4" w14:textId="77777777" w:rsidR="0042181B" w:rsidRPr="00CB4705" w:rsidRDefault="0042181B" w:rsidP="00A87F04"/>
    <w:p w14:paraId="2AAC1091" w14:textId="0FAA364B" w:rsidR="0042181B" w:rsidRPr="00CB4705" w:rsidRDefault="00116078" w:rsidP="00A87F04">
      <w:pPr>
        <w:rPr>
          <w:b/>
          <w:bCs/>
        </w:rPr>
      </w:pPr>
      <w:r w:rsidRPr="00CB4705">
        <w:rPr>
          <w:b/>
          <w:bCs/>
        </w:rPr>
        <w:t>Descansa pantallas</w:t>
      </w:r>
      <w:r w:rsidR="0042181B" w:rsidRPr="00CB4705">
        <w:rPr>
          <w:b/>
          <w:bCs/>
        </w:rPr>
        <w:t>:</w:t>
      </w:r>
    </w:p>
    <w:p w14:paraId="3B62BFD7" w14:textId="52D649FD" w:rsidR="0042181B" w:rsidRPr="00CB4705" w:rsidRDefault="0042181B" w:rsidP="0042181B">
      <w:r w:rsidRPr="00CB4705">
        <w:rPr>
          <w:b/>
          <w:bCs/>
        </w:rPr>
        <w:t xml:space="preserve">Tono: </w:t>
      </w:r>
      <w:r w:rsidRPr="00CB4705">
        <w:t>Cercano y oportuno.</w:t>
      </w:r>
    </w:p>
    <w:p w14:paraId="56666E5A" w14:textId="4E9F5D97" w:rsidR="0042181B" w:rsidRPr="00CB4705" w:rsidRDefault="0042181B" w:rsidP="0042181B">
      <w:r w:rsidRPr="00CB4705">
        <w:rPr>
          <w:b/>
          <w:bCs/>
        </w:rPr>
        <w:t>Objetivo:</w:t>
      </w:r>
      <w:r w:rsidRPr="00CB4705">
        <w:t xml:space="preserve"> Informar y vincular.</w:t>
      </w:r>
    </w:p>
    <w:p w14:paraId="359B7149" w14:textId="77777777" w:rsidR="0042181B" w:rsidRPr="00CB4705" w:rsidRDefault="0042181B" w:rsidP="00A87F04"/>
    <w:p w14:paraId="6BEDEAD7" w14:textId="77777777" w:rsidR="00A87F04" w:rsidRPr="00CB4705" w:rsidRDefault="00A87F04" w:rsidP="00A87F04"/>
    <w:p w14:paraId="21572A6D" w14:textId="67F7AC14" w:rsidR="00A87F04" w:rsidRPr="00CB4705" w:rsidRDefault="00470991" w:rsidP="00A87F04">
      <w:pPr>
        <w:rPr>
          <w:b/>
          <w:bCs/>
        </w:rPr>
      </w:pPr>
      <w:r w:rsidRPr="00CB4705">
        <w:rPr>
          <w:b/>
          <w:bCs/>
        </w:rPr>
        <w:t>6</w:t>
      </w:r>
      <w:r w:rsidR="00A87F04" w:rsidRPr="00CB4705">
        <w:rPr>
          <w:b/>
          <w:bCs/>
        </w:rPr>
        <w:t>.2</w:t>
      </w:r>
      <w:r w:rsidRPr="00CB4705">
        <w:rPr>
          <w:b/>
          <w:bCs/>
        </w:rPr>
        <w:t>.</w:t>
      </w:r>
      <w:r w:rsidR="00A87F04" w:rsidRPr="00CB4705">
        <w:t xml:space="preserve"> </w:t>
      </w:r>
      <w:r w:rsidR="0088394F" w:rsidRPr="00CB4705">
        <w:rPr>
          <w:b/>
          <w:bCs/>
        </w:rPr>
        <w:t>MEDIOS Y HERRAMIENTAS DE COMUNICACIÓN EXTERNA</w:t>
      </w:r>
    </w:p>
    <w:p w14:paraId="280355DD" w14:textId="77777777" w:rsidR="00A87F04" w:rsidRPr="00CB4705" w:rsidRDefault="00A87F04" w:rsidP="00A87F04">
      <w:pPr>
        <w:rPr>
          <w:b/>
          <w:bCs/>
        </w:rPr>
      </w:pPr>
    </w:p>
    <w:p w14:paraId="66FA0C1F" w14:textId="0FF18CC7" w:rsidR="00A87F04" w:rsidRPr="00CB4705" w:rsidRDefault="00A87F04" w:rsidP="00A87F04">
      <w:pPr>
        <w:rPr>
          <w:b/>
          <w:bCs/>
        </w:rPr>
      </w:pPr>
      <w:r w:rsidRPr="00CB4705">
        <w:rPr>
          <w:b/>
          <w:bCs/>
        </w:rPr>
        <w:t>Carteleras físicas y digitales</w:t>
      </w:r>
      <w:r w:rsidR="00116078" w:rsidRPr="00CB4705">
        <w:rPr>
          <w:b/>
          <w:bCs/>
        </w:rPr>
        <w:t>.</w:t>
      </w:r>
    </w:p>
    <w:p w14:paraId="21AFE358" w14:textId="77777777" w:rsidR="00A87F04" w:rsidRPr="00CB4705" w:rsidRDefault="00A87F04" w:rsidP="00A87F04">
      <w:r w:rsidRPr="00CB4705">
        <w:rPr>
          <w:b/>
          <w:bCs/>
        </w:rPr>
        <w:t xml:space="preserve">Tono: </w:t>
      </w:r>
      <w:r w:rsidRPr="00CB4705">
        <w:t xml:space="preserve">Cercano, incluyente desde el lenguaje y la imagen. </w:t>
      </w:r>
    </w:p>
    <w:p w14:paraId="73B177E3" w14:textId="77777777" w:rsidR="00A87F04" w:rsidRPr="00CB4705" w:rsidRDefault="00A87F04" w:rsidP="00A87F04">
      <w:r w:rsidRPr="00CB4705">
        <w:rPr>
          <w:b/>
          <w:bCs/>
        </w:rPr>
        <w:t>Objetivo:</w:t>
      </w:r>
      <w:r w:rsidRPr="00CB4705">
        <w:t xml:space="preserve"> Informar y vincular. Espacio para promover aliados.</w:t>
      </w:r>
    </w:p>
    <w:p w14:paraId="7A514642" w14:textId="77777777" w:rsidR="00A87F04" w:rsidRPr="00CB4705" w:rsidRDefault="00A87F04" w:rsidP="00A87F04">
      <w:pPr>
        <w:rPr>
          <w:b/>
          <w:bCs/>
        </w:rPr>
      </w:pPr>
    </w:p>
    <w:p w14:paraId="1B01497D" w14:textId="16BC6FF9" w:rsidR="00A87F04" w:rsidRPr="00CB4705" w:rsidRDefault="00A87F04" w:rsidP="00A87F04">
      <w:pPr>
        <w:rPr>
          <w:b/>
          <w:bCs/>
        </w:rPr>
      </w:pPr>
      <w:r w:rsidRPr="00CB4705">
        <w:rPr>
          <w:b/>
          <w:bCs/>
        </w:rPr>
        <w:t>Boletines de prensa</w:t>
      </w:r>
      <w:r w:rsidR="00116078" w:rsidRPr="00CB4705">
        <w:rPr>
          <w:b/>
          <w:bCs/>
        </w:rPr>
        <w:t>.</w:t>
      </w:r>
    </w:p>
    <w:p w14:paraId="1B6D0F76" w14:textId="77777777" w:rsidR="00A87F04" w:rsidRPr="00CB4705" w:rsidRDefault="00A87F04" w:rsidP="00A87F04">
      <w:r w:rsidRPr="00CB4705">
        <w:rPr>
          <w:b/>
          <w:bCs/>
        </w:rPr>
        <w:t xml:space="preserve">Tono: </w:t>
      </w:r>
      <w:r w:rsidRPr="00CB4705">
        <w:t xml:space="preserve">objetivo, informativo, imparcial, claro, oportuno </w:t>
      </w:r>
    </w:p>
    <w:p w14:paraId="41F6ED8C" w14:textId="562067F1" w:rsidR="00A87F04" w:rsidRPr="00CB4705" w:rsidRDefault="00A87F04" w:rsidP="00A87F04">
      <w:r w:rsidRPr="00CB4705">
        <w:rPr>
          <w:b/>
          <w:bCs/>
        </w:rPr>
        <w:t>Objetivo:</w:t>
      </w:r>
      <w:r w:rsidRPr="00CB4705">
        <w:t xml:space="preserve"> Informar</w:t>
      </w:r>
      <w:r w:rsidR="00116078" w:rsidRPr="00CB4705">
        <w:t>.</w:t>
      </w:r>
      <w:r w:rsidRPr="00CB4705">
        <w:t xml:space="preserve"> </w:t>
      </w:r>
    </w:p>
    <w:p w14:paraId="3903D8DE" w14:textId="77777777" w:rsidR="00A87F04" w:rsidRPr="00CB4705" w:rsidRDefault="00A87F04" w:rsidP="00A87F04">
      <w:pPr>
        <w:rPr>
          <w:b/>
          <w:bCs/>
        </w:rPr>
      </w:pPr>
    </w:p>
    <w:p w14:paraId="334B2D6F" w14:textId="77777777" w:rsidR="007C23E3" w:rsidRPr="00CB4705" w:rsidRDefault="007C23E3" w:rsidP="00A87F04">
      <w:pPr>
        <w:rPr>
          <w:b/>
          <w:bCs/>
        </w:rPr>
      </w:pPr>
    </w:p>
    <w:p w14:paraId="0B160BDC" w14:textId="275AF863" w:rsidR="007C23E3" w:rsidRPr="00CB4705" w:rsidRDefault="00137122" w:rsidP="007C23E3">
      <w:pPr>
        <w:rPr>
          <w:b/>
          <w:bCs/>
        </w:rPr>
      </w:pPr>
      <w:r w:rsidRPr="00CB4705">
        <w:rPr>
          <w:b/>
          <w:bCs/>
        </w:rPr>
        <w:t>6</w:t>
      </w:r>
      <w:r w:rsidR="007C23E3" w:rsidRPr="00CB4705">
        <w:rPr>
          <w:b/>
          <w:bCs/>
        </w:rPr>
        <w:t>.</w:t>
      </w:r>
      <w:r w:rsidRPr="00CB4705">
        <w:rPr>
          <w:b/>
          <w:bCs/>
        </w:rPr>
        <w:t>3.</w:t>
      </w:r>
      <w:r w:rsidR="007C23E3" w:rsidRPr="00CB4705">
        <w:t xml:space="preserve"> </w:t>
      </w:r>
      <w:r w:rsidR="0088394F" w:rsidRPr="00CB4705">
        <w:rPr>
          <w:b/>
          <w:bCs/>
        </w:rPr>
        <w:t>MEDIOS Y HERRAMIENTAS DE COMUNICACIÓN DIGITAL</w:t>
      </w:r>
    </w:p>
    <w:p w14:paraId="62F0D905" w14:textId="77777777" w:rsidR="007C23E3" w:rsidRPr="00CB4705" w:rsidRDefault="007C23E3" w:rsidP="007C23E3">
      <w:pPr>
        <w:rPr>
          <w:b/>
          <w:bCs/>
        </w:rPr>
      </w:pPr>
    </w:p>
    <w:p w14:paraId="661AC128" w14:textId="77777777" w:rsidR="007C23E3" w:rsidRPr="00CB4705" w:rsidRDefault="007C23E3" w:rsidP="007C23E3">
      <w:pPr>
        <w:rPr>
          <w:b/>
          <w:bCs/>
        </w:rPr>
      </w:pPr>
      <w:r w:rsidRPr="00CB4705">
        <w:rPr>
          <w:b/>
          <w:bCs/>
        </w:rPr>
        <w:t>Página Web</w:t>
      </w:r>
    </w:p>
    <w:p w14:paraId="2B710076" w14:textId="77777777" w:rsidR="007C23E3" w:rsidRPr="00CB4705" w:rsidRDefault="007C23E3" w:rsidP="007C23E3">
      <w:r w:rsidRPr="00CB4705">
        <w:rPr>
          <w:b/>
          <w:bCs/>
        </w:rPr>
        <w:t xml:space="preserve">Tono: </w:t>
      </w:r>
      <w:r w:rsidRPr="00CB4705">
        <w:t>Cercano, contundente, argumentativo.</w:t>
      </w:r>
    </w:p>
    <w:p w14:paraId="292B7C0C" w14:textId="77777777" w:rsidR="007C23E3" w:rsidRPr="00CB4705" w:rsidRDefault="007C23E3" w:rsidP="007C23E3">
      <w:r w:rsidRPr="00CB4705">
        <w:rPr>
          <w:b/>
          <w:bCs/>
        </w:rPr>
        <w:t>Objetivo:</w:t>
      </w:r>
      <w:r w:rsidRPr="00CB4705">
        <w:t xml:space="preserve"> Entregar contenidos de valor de fácil navegación y consulta.</w:t>
      </w:r>
    </w:p>
    <w:p w14:paraId="023B1123" w14:textId="77777777" w:rsidR="00173F4A" w:rsidRPr="00CB4705" w:rsidRDefault="00173F4A" w:rsidP="00173F4A">
      <w:pPr>
        <w:rPr>
          <w:b/>
          <w:bCs/>
        </w:rPr>
      </w:pPr>
      <w:r w:rsidRPr="00CB4705">
        <w:rPr>
          <w:b/>
          <w:bCs/>
        </w:rPr>
        <w:t>Boletín quincenal.</w:t>
      </w:r>
    </w:p>
    <w:p w14:paraId="2F0D1C58" w14:textId="77777777" w:rsidR="00173F4A" w:rsidRPr="00CB4705" w:rsidRDefault="00173F4A" w:rsidP="00173F4A">
      <w:r w:rsidRPr="00CB4705">
        <w:rPr>
          <w:b/>
          <w:bCs/>
        </w:rPr>
        <w:t xml:space="preserve">Tono: </w:t>
      </w:r>
      <w:r w:rsidRPr="00CB4705">
        <w:t>formal, cercano.</w:t>
      </w:r>
    </w:p>
    <w:p w14:paraId="25053164" w14:textId="77777777" w:rsidR="00173F4A" w:rsidRPr="00CB4705" w:rsidRDefault="00173F4A" w:rsidP="00173F4A">
      <w:r w:rsidRPr="00CB4705">
        <w:rPr>
          <w:b/>
          <w:bCs/>
        </w:rPr>
        <w:t>Objetivo</w:t>
      </w:r>
      <w:r w:rsidRPr="00CB4705">
        <w:t>: informativo y vinculativo.</w:t>
      </w:r>
    </w:p>
    <w:p w14:paraId="4F837C0E" w14:textId="77777777" w:rsidR="00173F4A" w:rsidRPr="00CB4705" w:rsidRDefault="00173F4A" w:rsidP="007C23E3"/>
    <w:p w14:paraId="5BB5694A" w14:textId="77777777" w:rsidR="00173F4A" w:rsidRPr="00CB4705" w:rsidRDefault="00173F4A" w:rsidP="00173F4A">
      <w:pPr>
        <w:rPr>
          <w:b/>
          <w:bCs/>
        </w:rPr>
      </w:pPr>
      <w:r w:rsidRPr="00CB4705">
        <w:rPr>
          <w:b/>
          <w:bCs/>
        </w:rPr>
        <w:t>Boletín Interno</w:t>
      </w:r>
    </w:p>
    <w:p w14:paraId="59953112" w14:textId="77777777" w:rsidR="00173F4A" w:rsidRPr="00CB4705" w:rsidRDefault="00173F4A" w:rsidP="00173F4A">
      <w:r w:rsidRPr="00CB4705">
        <w:rPr>
          <w:b/>
          <w:bCs/>
        </w:rPr>
        <w:t xml:space="preserve">Tono: </w:t>
      </w:r>
      <w:r w:rsidRPr="00CB4705">
        <w:t>Cercano, claro.</w:t>
      </w:r>
    </w:p>
    <w:p w14:paraId="4B885CAD" w14:textId="77777777" w:rsidR="00173F4A" w:rsidRPr="00CB4705" w:rsidRDefault="00173F4A" w:rsidP="00173F4A">
      <w:r w:rsidRPr="00CB4705">
        <w:rPr>
          <w:b/>
          <w:bCs/>
        </w:rPr>
        <w:t>Objetivo:</w:t>
      </w:r>
      <w:r w:rsidRPr="00CB4705">
        <w:t xml:space="preserve"> Informar y vincular.</w:t>
      </w:r>
    </w:p>
    <w:p w14:paraId="49582A38" w14:textId="77777777" w:rsidR="00173F4A" w:rsidRPr="00CB4705" w:rsidRDefault="00173F4A" w:rsidP="00173F4A">
      <w:r w:rsidRPr="00CB4705">
        <w:rPr>
          <w:b/>
          <w:bCs/>
        </w:rPr>
        <w:t>Formato:</w:t>
      </w:r>
      <w:r w:rsidRPr="00CB4705">
        <w:t xml:space="preserve"> Podcast.</w:t>
      </w:r>
    </w:p>
    <w:p w14:paraId="56588A39" w14:textId="77777777" w:rsidR="00173F4A" w:rsidRPr="00CB4705" w:rsidRDefault="00173F4A" w:rsidP="00173F4A">
      <w:r w:rsidRPr="00CB4705">
        <w:rPr>
          <w:b/>
          <w:bCs/>
        </w:rPr>
        <w:t>Línea editorial:</w:t>
      </w:r>
      <w:r w:rsidRPr="00CB4705">
        <w:t xml:space="preserve"> la definición es basada en la actualidad BPP y se enmarca desde la editorial de la dirección.</w:t>
      </w:r>
    </w:p>
    <w:p w14:paraId="1DBB8B6B" w14:textId="77777777" w:rsidR="00173F4A" w:rsidRPr="00CB4705" w:rsidRDefault="00173F4A" w:rsidP="00173F4A">
      <w:pPr>
        <w:rPr>
          <w:b/>
          <w:bCs/>
        </w:rPr>
      </w:pPr>
    </w:p>
    <w:p w14:paraId="3EE05220" w14:textId="77777777" w:rsidR="00173F4A" w:rsidRPr="00CB4705" w:rsidRDefault="00173F4A" w:rsidP="00173F4A">
      <w:pPr>
        <w:rPr>
          <w:b/>
          <w:bCs/>
        </w:rPr>
      </w:pPr>
    </w:p>
    <w:p w14:paraId="3EBB6FB0" w14:textId="77777777" w:rsidR="00173F4A" w:rsidRPr="00CB4705" w:rsidRDefault="00173F4A" w:rsidP="00173F4A">
      <w:pPr>
        <w:rPr>
          <w:b/>
          <w:bCs/>
        </w:rPr>
      </w:pPr>
      <w:r w:rsidRPr="00CB4705">
        <w:rPr>
          <w:b/>
          <w:bCs/>
        </w:rPr>
        <w:t xml:space="preserve">Boletines extraordinarios </w:t>
      </w:r>
    </w:p>
    <w:p w14:paraId="37B89984" w14:textId="77777777" w:rsidR="00173F4A" w:rsidRPr="00CB4705" w:rsidRDefault="00173F4A" w:rsidP="00173F4A">
      <w:r w:rsidRPr="00CB4705">
        <w:rPr>
          <w:b/>
          <w:bCs/>
        </w:rPr>
        <w:t xml:space="preserve">Tono: </w:t>
      </w:r>
      <w:r w:rsidRPr="00CB4705">
        <w:t xml:space="preserve">Formal y preciso. </w:t>
      </w:r>
    </w:p>
    <w:p w14:paraId="3FE629FB" w14:textId="77777777" w:rsidR="00173F4A" w:rsidRPr="00CB4705" w:rsidRDefault="00173F4A" w:rsidP="00173F4A">
      <w:r w:rsidRPr="00CB4705">
        <w:rPr>
          <w:b/>
          <w:bCs/>
        </w:rPr>
        <w:t>Objetivo:</w:t>
      </w:r>
      <w:r w:rsidRPr="00CB4705">
        <w:t xml:space="preserve"> Informar sobre cambios o acontecimientos.</w:t>
      </w:r>
    </w:p>
    <w:p w14:paraId="5DE2AA8A" w14:textId="77777777" w:rsidR="00173F4A" w:rsidRPr="00CB4705" w:rsidRDefault="00173F4A" w:rsidP="007C23E3"/>
    <w:p w14:paraId="38D14306" w14:textId="37858AB7" w:rsidR="005849B9" w:rsidRPr="00CB4705" w:rsidRDefault="005849B9" w:rsidP="00173F4A">
      <w:pPr>
        <w:rPr>
          <w:b/>
          <w:bCs/>
        </w:rPr>
      </w:pPr>
      <w:proofErr w:type="spellStart"/>
      <w:r w:rsidRPr="00CB4705">
        <w:rPr>
          <w:b/>
          <w:bCs/>
        </w:rPr>
        <w:t>Newsletter</w:t>
      </w:r>
      <w:proofErr w:type="spellEnd"/>
      <w:r w:rsidRPr="00CB4705">
        <w:rPr>
          <w:b/>
          <w:bCs/>
        </w:rPr>
        <w:t>:</w:t>
      </w:r>
    </w:p>
    <w:p w14:paraId="13F27127" w14:textId="017CE271" w:rsidR="005849B9" w:rsidRPr="00CB4705" w:rsidRDefault="005849B9" w:rsidP="00173F4A">
      <w:pPr>
        <w:rPr>
          <w:b/>
          <w:bCs/>
        </w:rPr>
      </w:pPr>
      <w:r w:rsidRPr="00CB4705">
        <w:rPr>
          <w:b/>
          <w:bCs/>
        </w:rPr>
        <w:t>Tono:</w:t>
      </w:r>
      <w:r w:rsidR="001925E5" w:rsidRPr="00CB4705">
        <w:rPr>
          <w:b/>
          <w:bCs/>
        </w:rPr>
        <w:t xml:space="preserve"> </w:t>
      </w:r>
      <w:r w:rsidR="001925E5" w:rsidRPr="00CB4705">
        <w:t>Cercano, amigable.</w:t>
      </w:r>
    </w:p>
    <w:p w14:paraId="464E4D2E" w14:textId="7B50B4F6" w:rsidR="005849B9" w:rsidRPr="00CB4705" w:rsidRDefault="005849B9" w:rsidP="00173F4A">
      <w:r w:rsidRPr="00CB4705">
        <w:rPr>
          <w:b/>
          <w:bCs/>
        </w:rPr>
        <w:t>Objetivo:</w:t>
      </w:r>
      <w:r w:rsidR="002A7157" w:rsidRPr="00CB4705">
        <w:rPr>
          <w:b/>
          <w:bCs/>
        </w:rPr>
        <w:t xml:space="preserve"> </w:t>
      </w:r>
      <w:r w:rsidR="002A7157" w:rsidRPr="00CB4705">
        <w:t>Vincular, identificar</w:t>
      </w:r>
      <w:r w:rsidR="002F3B1D" w:rsidRPr="00CB4705">
        <w:t>, m</w:t>
      </w:r>
      <w:r w:rsidR="005F6156" w:rsidRPr="00CB4705">
        <w:t>ovilizar tráfico</w:t>
      </w:r>
      <w:r w:rsidR="002F3B1D" w:rsidRPr="00CB4705">
        <w:t>.</w:t>
      </w:r>
      <w:r w:rsidR="005F6156" w:rsidRPr="00CB4705">
        <w:t xml:space="preserve"> </w:t>
      </w:r>
    </w:p>
    <w:p w14:paraId="0D7418FB" w14:textId="77777777" w:rsidR="005849B9" w:rsidRPr="00CB4705" w:rsidRDefault="005849B9" w:rsidP="00173F4A">
      <w:pPr>
        <w:rPr>
          <w:b/>
          <w:bCs/>
        </w:rPr>
      </w:pPr>
    </w:p>
    <w:p w14:paraId="002C4657" w14:textId="4F04FD3E" w:rsidR="00173F4A" w:rsidRPr="00CB4705" w:rsidRDefault="00173F4A" w:rsidP="00173F4A">
      <w:pPr>
        <w:rPr>
          <w:b/>
          <w:bCs/>
        </w:rPr>
      </w:pPr>
      <w:r w:rsidRPr="00CB4705">
        <w:rPr>
          <w:b/>
          <w:bCs/>
        </w:rPr>
        <w:t>Correo electrónico:</w:t>
      </w:r>
    </w:p>
    <w:p w14:paraId="523912AE" w14:textId="77777777" w:rsidR="00173F4A" w:rsidRPr="00CB4705" w:rsidRDefault="00173F4A" w:rsidP="00173F4A">
      <w:pPr>
        <w:rPr>
          <w:b/>
          <w:bCs/>
        </w:rPr>
      </w:pPr>
      <w:r w:rsidRPr="00CB4705">
        <w:rPr>
          <w:b/>
          <w:bCs/>
        </w:rPr>
        <w:lastRenderedPageBreak/>
        <w:t xml:space="preserve">Tono: </w:t>
      </w:r>
      <w:r w:rsidRPr="00CB4705">
        <w:t>Formal, claro y directo (en ocasiones cercano, dependiendo del mensaje), marcación definida por ejes temáticos.</w:t>
      </w:r>
      <w:r w:rsidRPr="00CB4705">
        <w:rPr>
          <w:b/>
          <w:bCs/>
        </w:rPr>
        <w:t xml:space="preserve"> </w:t>
      </w:r>
    </w:p>
    <w:p w14:paraId="608527DB" w14:textId="6CF1F37B" w:rsidR="00173F4A" w:rsidRPr="00CB4705" w:rsidRDefault="00173F4A" w:rsidP="00173F4A">
      <w:pPr>
        <w:rPr>
          <w:b/>
          <w:bCs/>
        </w:rPr>
      </w:pPr>
      <w:r w:rsidRPr="00CB4705">
        <w:rPr>
          <w:b/>
          <w:bCs/>
        </w:rPr>
        <w:t xml:space="preserve">Objetivo: </w:t>
      </w:r>
      <w:r w:rsidRPr="00CB4705">
        <w:t>Comunicar de manera directa e inmediata</w:t>
      </w:r>
      <w:r w:rsidR="00BD50CC" w:rsidRPr="00CB4705">
        <w:t>.</w:t>
      </w:r>
    </w:p>
    <w:p w14:paraId="5E4C2477" w14:textId="77777777" w:rsidR="007C23E3" w:rsidRPr="00CB4705" w:rsidRDefault="007C23E3" w:rsidP="007C23E3">
      <w:pPr>
        <w:rPr>
          <w:b/>
          <w:bCs/>
        </w:rPr>
      </w:pPr>
    </w:p>
    <w:p w14:paraId="296D2593" w14:textId="77777777" w:rsidR="00173F4A" w:rsidRPr="00CB4705" w:rsidRDefault="00173F4A" w:rsidP="00116078">
      <w:pPr>
        <w:rPr>
          <w:b/>
          <w:bCs/>
        </w:rPr>
      </w:pPr>
      <w:r w:rsidRPr="00CB4705">
        <w:rPr>
          <w:b/>
          <w:bCs/>
        </w:rPr>
        <w:t xml:space="preserve">Redes sociales </w:t>
      </w:r>
    </w:p>
    <w:p w14:paraId="67CD03C9" w14:textId="00FDF358" w:rsidR="00A87F04" w:rsidRPr="00CB4705" w:rsidRDefault="00A87F04" w:rsidP="00173F4A">
      <w:pPr>
        <w:ind w:left="720"/>
        <w:rPr>
          <w:b/>
          <w:bCs/>
        </w:rPr>
      </w:pPr>
      <w:r w:rsidRPr="00CB4705">
        <w:rPr>
          <w:b/>
          <w:bCs/>
        </w:rPr>
        <w:t>Twitter</w:t>
      </w:r>
      <w:r w:rsidRPr="00CB4705">
        <w:rPr>
          <w:b/>
          <w:bCs/>
        </w:rPr>
        <w:br/>
        <w:t xml:space="preserve">Tono: </w:t>
      </w:r>
      <w:r w:rsidRPr="00CB4705">
        <w:t>Conciso, cercano e invita a la participación.</w:t>
      </w:r>
    </w:p>
    <w:p w14:paraId="3F17218B" w14:textId="77777777" w:rsidR="00A87F04" w:rsidRPr="00CB4705" w:rsidRDefault="00A87F04" w:rsidP="00173F4A">
      <w:pPr>
        <w:ind w:firstLine="720"/>
        <w:rPr>
          <w:b/>
          <w:bCs/>
        </w:rPr>
      </w:pPr>
      <w:r w:rsidRPr="00CB4705">
        <w:rPr>
          <w:b/>
          <w:bCs/>
        </w:rPr>
        <w:t xml:space="preserve">Objetivos: </w:t>
      </w:r>
    </w:p>
    <w:p w14:paraId="756E9E12" w14:textId="77777777" w:rsidR="00A87F04" w:rsidRPr="00CB4705" w:rsidRDefault="00A87F04" w:rsidP="00173F4A">
      <w:pPr>
        <w:ind w:firstLine="720"/>
      </w:pPr>
      <w:r w:rsidRPr="00CB4705">
        <w:t>Informar novedades o temas de servicio</w:t>
      </w:r>
    </w:p>
    <w:p w14:paraId="2FB30ACE" w14:textId="77777777" w:rsidR="00A87F04" w:rsidRPr="00CB4705" w:rsidRDefault="00A87F04" w:rsidP="00173F4A">
      <w:pPr>
        <w:ind w:firstLine="720"/>
      </w:pPr>
      <w:r w:rsidRPr="00CB4705">
        <w:t>Difundir contenidos de calidad</w:t>
      </w:r>
    </w:p>
    <w:p w14:paraId="02B25AD4" w14:textId="77777777" w:rsidR="00A87F04" w:rsidRPr="00CB4705" w:rsidRDefault="00A87F04" w:rsidP="00173F4A">
      <w:pPr>
        <w:ind w:firstLine="720"/>
      </w:pPr>
      <w:r w:rsidRPr="00CB4705">
        <w:t>Convocar a los diferentes espacios y actividades</w:t>
      </w:r>
    </w:p>
    <w:p w14:paraId="4F3BDDE1" w14:textId="77777777" w:rsidR="00173F4A" w:rsidRPr="00CB4705" w:rsidRDefault="00A87F04" w:rsidP="00173F4A">
      <w:pPr>
        <w:ind w:firstLine="720"/>
      </w:pPr>
      <w:r w:rsidRPr="00CB4705">
        <w:t>Generar comunidad desde la identificación y la interacción</w:t>
      </w:r>
    </w:p>
    <w:p w14:paraId="056F4B7E" w14:textId="06283312" w:rsidR="00A87F04" w:rsidRPr="00CB4705" w:rsidRDefault="00A87F04" w:rsidP="00173F4A">
      <w:pPr>
        <w:ind w:firstLine="720"/>
      </w:pPr>
      <w:r w:rsidRPr="00CB4705">
        <w:t>Hacer parte de la conversación actual</w:t>
      </w:r>
    </w:p>
    <w:p w14:paraId="19AFE064" w14:textId="77777777" w:rsidR="00A87F04" w:rsidRPr="00CB4705" w:rsidRDefault="00A87F04" w:rsidP="00173F4A">
      <w:pPr>
        <w:ind w:firstLine="720"/>
      </w:pPr>
      <w:r w:rsidRPr="00CB4705">
        <w:t>Servir como enlace y/o solución a PQRS</w:t>
      </w:r>
    </w:p>
    <w:p w14:paraId="0B4017F9" w14:textId="77777777" w:rsidR="00A87F04" w:rsidRPr="00CB4705" w:rsidRDefault="00A87F04" w:rsidP="00173F4A">
      <w:pPr>
        <w:ind w:left="720"/>
        <w:rPr>
          <w:b/>
          <w:bCs/>
        </w:rPr>
      </w:pPr>
      <w:r w:rsidRPr="00CB4705">
        <w:rPr>
          <w:b/>
          <w:bCs/>
        </w:rPr>
        <w:t xml:space="preserve">Línea editorial: </w:t>
      </w:r>
      <w:r w:rsidRPr="00CB4705">
        <w:t>responde a las diferentes actividades desde las salas, la conversación vigente y las necesidades de comunicación actual para la Biblioteca.</w:t>
      </w:r>
    </w:p>
    <w:p w14:paraId="0C489A47" w14:textId="77777777" w:rsidR="007C23E3" w:rsidRPr="00CB4705" w:rsidRDefault="007C23E3" w:rsidP="007C23E3">
      <w:pPr>
        <w:rPr>
          <w:b/>
          <w:bCs/>
        </w:rPr>
      </w:pPr>
    </w:p>
    <w:p w14:paraId="34E4756A" w14:textId="3EE257A1" w:rsidR="00A87F04" w:rsidRPr="00CB4705" w:rsidRDefault="00A87F04" w:rsidP="00173F4A">
      <w:pPr>
        <w:ind w:firstLine="720"/>
        <w:rPr>
          <w:b/>
          <w:bCs/>
        </w:rPr>
      </w:pPr>
      <w:r w:rsidRPr="00CB4705">
        <w:rPr>
          <w:b/>
          <w:bCs/>
        </w:rPr>
        <w:t>Facebook</w:t>
      </w:r>
    </w:p>
    <w:p w14:paraId="3B7921B3" w14:textId="77777777" w:rsidR="00A87F04" w:rsidRPr="00CB4705" w:rsidRDefault="00A87F04" w:rsidP="00173F4A">
      <w:pPr>
        <w:ind w:firstLine="720"/>
        <w:rPr>
          <w:b/>
          <w:bCs/>
        </w:rPr>
      </w:pPr>
      <w:r w:rsidRPr="00CB4705">
        <w:rPr>
          <w:b/>
          <w:bCs/>
        </w:rPr>
        <w:t xml:space="preserve">Tono: </w:t>
      </w:r>
      <w:r w:rsidRPr="00CB4705">
        <w:t>Cercano, incluyente, familiar.</w:t>
      </w:r>
    </w:p>
    <w:p w14:paraId="310EA0BA" w14:textId="3391F59A" w:rsidR="00A87F04" w:rsidRPr="00CB4705" w:rsidRDefault="00A87F04" w:rsidP="00173F4A">
      <w:pPr>
        <w:ind w:firstLine="720"/>
        <w:rPr>
          <w:b/>
          <w:bCs/>
        </w:rPr>
      </w:pPr>
      <w:r w:rsidRPr="00CB4705">
        <w:rPr>
          <w:b/>
          <w:bCs/>
        </w:rPr>
        <w:t>Objetivo</w:t>
      </w:r>
      <w:r w:rsidR="005F2E18" w:rsidRPr="00CB4705">
        <w:rPr>
          <w:b/>
          <w:bCs/>
        </w:rPr>
        <w:t>s</w:t>
      </w:r>
      <w:r w:rsidRPr="00CB4705">
        <w:rPr>
          <w:b/>
          <w:bCs/>
        </w:rPr>
        <w:t>:</w:t>
      </w:r>
    </w:p>
    <w:p w14:paraId="1938CB1A" w14:textId="29FFA89C" w:rsidR="00A87F04" w:rsidRPr="00CB4705" w:rsidRDefault="00A87F04" w:rsidP="00173F4A">
      <w:pPr>
        <w:ind w:firstLine="720"/>
      </w:pPr>
      <w:r w:rsidRPr="00CB4705">
        <w:t>Informar novedades o temas de servicio</w:t>
      </w:r>
      <w:r w:rsidR="005F2E18" w:rsidRPr="00CB4705">
        <w:t>.</w:t>
      </w:r>
    </w:p>
    <w:p w14:paraId="32D45B85" w14:textId="4FF43CF7" w:rsidR="00A87F04" w:rsidRPr="00CB4705" w:rsidRDefault="00A87F04" w:rsidP="00173F4A">
      <w:pPr>
        <w:ind w:firstLine="720"/>
      </w:pPr>
      <w:r w:rsidRPr="00CB4705">
        <w:t>Difundir contenidos de calidad</w:t>
      </w:r>
      <w:r w:rsidR="005F2E18" w:rsidRPr="00CB4705">
        <w:t>.</w:t>
      </w:r>
    </w:p>
    <w:p w14:paraId="17C7C434" w14:textId="5F394827" w:rsidR="00A87F04" w:rsidRPr="00CB4705" w:rsidRDefault="00A87F04" w:rsidP="00173F4A">
      <w:pPr>
        <w:ind w:firstLine="720"/>
      </w:pPr>
      <w:r w:rsidRPr="00CB4705">
        <w:t>Convocar a los diferentes espacios y actividades</w:t>
      </w:r>
      <w:r w:rsidR="005F2E18" w:rsidRPr="00CB4705">
        <w:t>.</w:t>
      </w:r>
    </w:p>
    <w:p w14:paraId="65BEABEC" w14:textId="036545F4" w:rsidR="00A87F04" w:rsidRPr="00CB4705" w:rsidRDefault="00A87F04" w:rsidP="00173F4A">
      <w:pPr>
        <w:ind w:firstLine="720"/>
      </w:pPr>
      <w:r w:rsidRPr="00CB4705">
        <w:t>Generar comunidad desde la identificación y la interacción</w:t>
      </w:r>
      <w:r w:rsidR="005F2E18" w:rsidRPr="00CB4705">
        <w:t>.</w:t>
      </w:r>
    </w:p>
    <w:p w14:paraId="5ED65CF1" w14:textId="0013670E" w:rsidR="00A87F04" w:rsidRPr="00CB4705" w:rsidRDefault="00A87F04" w:rsidP="00173F4A">
      <w:pPr>
        <w:ind w:firstLine="720"/>
      </w:pPr>
      <w:r w:rsidRPr="00CB4705">
        <w:t>Hacer parte de la conversación actual</w:t>
      </w:r>
      <w:r w:rsidR="005F2E18" w:rsidRPr="00CB4705">
        <w:t>.</w:t>
      </w:r>
    </w:p>
    <w:p w14:paraId="60B86C14" w14:textId="4DF30BAA" w:rsidR="00A87F04" w:rsidRPr="00CB4705" w:rsidRDefault="00A87F04" w:rsidP="00173F4A">
      <w:pPr>
        <w:ind w:firstLine="720"/>
      </w:pPr>
      <w:r w:rsidRPr="00CB4705">
        <w:t>Servir como enlace y/o solución a PQRS</w:t>
      </w:r>
      <w:r w:rsidR="005F2E18" w:rsidRPr="00CB4705">
        <w:t>.</w:t>
      </w:r>
    </w:p>
    <w:p w14:paraId="1E173600" w14:textId="77777777" w:rsidR="00A87F04" w:rsidRPr="00CB4705" w:rsidRDefault="00A87F04" w:rsidP="00173F4A">
      <w:pPr>
        <w:ind w:left="720"/>
      </w:pPr>
      <w:r w:rsidRPr="00CB4705">
        <w:rPr>
          <w:b/>
          <w:bCs/>
        </w:rPr>
        <w:t xml:space="preserve">Línea editorial: </w:t>
      </w:r>
      <w:r w:rsidRPr="00CB4705">
        <w:t>responde a las diferentes actividades desde las salas, la conversación vigente y las necesidades de comunicación actual para la Biblioteca.</w:t>
      </w:r>
    </w:p>
    <w:p w14:paraId="2A057F15" w14:textId="77777777" w:rsidR="005F2E18" w:rsidRPr="00CB4705" w:rsidRDefault="005F2E18" w:rsidP="005F2E18">
      <w:pPr>
        <w:rPr>
          <w:b/>
          <w:bCs/>
        </w:rPr>
      </w:pPr>
    </w:p>
    <w:p w14:paraId="7B7F65B4" w14:textId="35416D29" w:rsidR="00A87F04" w:rsidRPr="00CB4705" w:rsidRDefault="00A87F04" w:rsidP="00173F4A">
      <w:pPr>
        <w:ind w:firstLine="720"/>
        <w:rPr>
          <w:b/>
          <w:bCs/>
        </w:rPr>
      </w:pPr>
      <w:r w:rsidRPr="00CB4705">
        <w:rPr>
          <w:b/>
          <w:bCs/>
        </w:rPr>
        <w:t>Instagram</w:t>
      </w:r>
    </w:p>
    <w:p w14:paraId="616DA413" w14:textId="4F234B51" w:rsidR="00A87F04" w:rsidRPr="00CB4705" w:rsidRDefault="00A87F04" w:rsidP="00173F4A">
      <w:pPr>
        <w:ind w:left="720"/>
        <w:rPr>
          <w:b/>
          <w:bCs/>
        </w:rPr>
      </w:pPr>
      <w:r w:rsidRPr="00CB4705">
        <w:rPr>
          <w:b/>
          <w:bCs/>
        </w:rPr>
        <w:t xml:space="preserve">Tono: </w:t>
      </w:r>
      <w:r w:rsidRPr="00CB4705">
        <w:t>Cercano y fresco pero argumentado, con bases de investigación</w:t>
      </w:r>
      <w:r w:rsidR="00DF0B92" w:rsidRPr="00CB4705">
        <w:t xml:space="preserve"> </w:t>
      </w:r>
      <w:r w:rsidRPr="00CB4705">
        <w:t>e invitación a la participación sin establecer posiciones de carácter institucional.</w:t>
      </w:r>
      <w:r w:rsidRPr="00CB4705">
        <w:rPr>
          <w:b/>
          <w:bCs/>
        </w:rPr>
        <w:t xml:space="preserve">  </w:t>
      </w:r>
    </w:p>
    <w:p w14:paraId="463C4624" w14:textId="77777777" w:rsidR="00A87F04" w:rsidRPr="00CB4705" w:rsidRDefault="00A87F04" w:rsidP="00173F4A">
      <w:pPr>
        <w:ind w:firstLine="720"/>
        <w:rPr>
          <w:b/>
          <w:bCs/>
        </w:rPr>
      </w:pPr>
      <w:r w:rsidRPr="00CB4705">
        <w:rPr>
          <w:b/>
          <w:bCs/>
        </w:rPr>
        <w:t>Objetivo:</w:t>
      </w:r>
    </w:p>
    <w:p w14:paraId="115BB9BC" w14:textId="79D17365" w:rsidR="00A87F04" w:rsidRPr="00CB4705" w:rsidRDefault="00A87F04" w:rsidP="00173F4A">
      <w:pPr>
        <w:ind w:firstLine="720"/>
      </w:pPr>
      <w:r w:rsidRPr="00CB4705">
        <w:t>Informar novedades o temas de servicio</w:t>
      </w:r>
      <w:r w:rsidR="00DF0B92" w:rsidRPr="00CB4705">
        <w:t>.</w:t>
      </w:r>
    </w:p>
    <w:p w14:paraId="06F10EEF" w14:textId="307B0090" w:rsidR="00A87F04" w:rsidRPr="00CB4705" w:rsidRDefault="00A87F04" w:rsidP="00173F4A">
      <w:pPr>
        <w:ind w:firstLine="720"/>
      </w:pPr>
      <w:r w:rsidRPr="00CB4705">
        <w:t>Difundir contenidos de calidad</w:t>
      </w:r>
      <w:r w:rsidR="00DF0B92" w:rsidRPr="00CB4705">
        <w:t>.</w:t>
      </w:r>
    </w:p>
    <w:p w14:paraId="68D68BB0" w14:textId="33C53B26" w:rsidR="00A87F04" w:rsidRPr="00CB4705" w:rsidRDefault="00A87F04" w:rsidP="00173F4A">
      <w:pPr>
        <w:ind w:firstLine="720"/>
      </w:pPr>
      <w:r w:rsidRPr="00CB4705">
        <w:lastRenderedPageBreak/>
        <w:t>Convocar a los diferentes espacios y actividades</w:t>
      </w:r>
      <w:r w:rsidR="00DF0B92" w:rsidRPr="00CB4705">
        <w:t>.</w:t>
      </w:r>
    </w:p>
    <w:p w14:paraId="09B9C6DE" w14:textId="4AB2431B" w:rsidR="00A87F04" w:rsidRPr="00CB4705" w:rsidRDefault="00A87F04" w:rsidP="00173F4A">
      <w:pPr>
        <w:ind w:firstLine="720"/>
      </w:pPr>
      <w:r w:rsidRPr="00CB4705">
        <w:t>Generar comunidad desde la identificación y la interacción</w:t>
      </w:r>
      <w:r w:rsidR="00DF0B92" w:rsidRPr="00CB4705">
        <w:t>.</w:t>
      </w:r>
    </w:p>
    <w:p w14:paraId="370EE3A7" w14:textId="2F863529" w:rsidR="00A87F04" w:rsidRPr="00CB4705" w:rsidRDefault="00A87F04" w:rsidP="00173F4A">
      <w:pPr>
        <w:ind w:firstLine="720"/>
      </w:pPr>
      <w:r w:rsidRPr="00CB4705">
        <w:t>Hacer parte de la conversación actual</w:t>
      </w:r>
      <w:r w:rsidR="00DF0B92" w:rsidRPr="00CB4705">
        <w:t>.</w:t>
      </w:r>
    </w:p>
    <w:p w14:paraId="51404F90" w14:textId="5C471F3C" w:rsidR="00A87F04" w:rsidRPr="00CB4705" w:rsidRDefault="00A87F04" w:rsidP="00173F4A">
      <w:pPr>
        <w:ind w:firstLine="720"/>
      </w:pPr>
      <w:r w:rsidRPr="00CB4705">
        <w:t>Servir como enlace y/o solución a PQRS</w:t>
      </w:r>
      <w:r w:rsidR="00DF0B92" w:rsidRPr="00CB4705">
        <w:t>.</w:t>
      </w:r>
    </w:p>
    <w:p w14:paraId="2B39359C" w14:textId="77777777" w:rsidR="00A87F04" w:rsidRPr="00CB4705" w:rsidRDefault="00A87F04" w:rsidP="00173F4A">
      <w:pPr>
        <w:ind w:left="720"/>
      </w:pPr>
      <w:r w:rsidRPr="00CB4705">
        <w:rPr>
          <w:b/>
          <w:bCs/>
        </w:rPr>
        <w:t xml:space="preserve">Línea editorial: </w:t>
      </w:r>
      <w:r w:rsidRPr="00CB4705">
        <w:t>Varía entre la línea temática del mes definido por Contenidos, los momentos especiales o de conversación vigente y las necesidades de comunicación actual para la Biblioteca.</w:t>
      </w:r>
    </w:p>
    <w:p w14:paraId="104C5AE1" w14:textId="77777777" w:rsidR="00DF0B92" w:rsidRPr="00CB4705" w:rsidRDefault="00DF0B92" w:rsidP="00DF0B92">
      <w:pPr>
        <w:rPr>
          <w:b/>
          <w:bCs/>
        </w:rPr>
      </w:pPr>
    </w:p>
    <w:p w14:paraId="4CCA6389" w14:textId="0A5C4193" w:rsidR="00A87F04" w:rsidRPr="00CB4705" w:rsidRDefault="00A87F04" w:rsidP="00173F4A">
      <w:pPr>
        <w:ind w:firstLine="720"/>
        <w:rPr>
          <w:b/>
          <w:bCs/>
        </w:rPr>
      </w:pPr>
      <w:r w:rsidRPr="00CB4705">
        <w:rPr>
          <w:b/>
          <w:bCs/>
        </w:rPr>
        <w:t>YouTube</w:t>
      </w:r>
    </w:p>
    <w:p w14:paraId="0B594BA6" w14:textId="77777777" w:rsidR="00A87F04" w:rsidRPr="00CB4705" w:rsidRDefault="00A87F04" w:rsidP="00173F4A">
      <w:pPr>
        <w:ind w:firstLine="720"/>
        <w:rPr>
          <w:b/>
          <w:bCs/>
        </w:rPr>
      </w:pPr>
      <w:r w:rsidRPr="00CB4705">
        <w:rPr>
          <w:b/>
          <w:bCs/>
        </w:rPr>
        <w:t xml:space="preserve">Tono: </w:t>
      </w:r>
      <w:r w:rsidRPr="00CB4705">
        <w:t>Formal, claro y directo. Marcación definida por ejes temáticos.</w:t>
      </w:r>
      <w:r w:rsidRPr="00CB4705">
        <w:rPr>
          <w:b/>
          <w:bCs/>
        </w:rPr>
        <w:t xml:space="preserve"> </w:t>
      </w:r>
    </w:p>
    <w:p w14:paraId="7BB7E0B7" w14:textId="77777777" w:rsidR="00A87F04" w:rsidRPr="00CB4705" w:rsidRDefault="00A87F04" w:rsidP="00173F4A">
      <w:pPr>
        <w:ind w:left="720"/>
        <w:rPr>
          <w:b/>
          <w:bCs/>
        </w:rPr>
      </w:pPr>
      <w:r w:rsidRPr="00CB4705">
        <w:rPr>
          <w:b/>
          <w:bCs/>
        </w:rPr>
        <w:t xml:space="preserve">Objetivo: </w:t>
      </w:r>
      <w:r w:rsidRPr="00CB4705">
        <w:t>Consolidar el repositorio de nuestros contenidos, transmisiones y convenios académicos con el sector.</w:t>
      </w:r>
    </w:p>
    <w:p w14:paraId="5834BC46" w14:textId="77777777" w:rsidR="00A87F04" w:rsidRPr="00CB4705" w:rsidRDefault="00A87F04" w:rsidP="00173F4A">
      <w:pPr>
        <w:ind w:left="720"/>
        <w:rPr>
          <w:b/>
          <w:bCs/>
        </w:rPr>
      </w:pPr>
      <w:r w:rsidRPr="00CB4705">
        <w:rPr>
          <w:b/>
          <w:bCs/>
        </w:rPr>
        <w:t xml:space="preserve">Línea editorial: </w:t>
      </w:r>
      <w:r w:rsidRPr="00CB4705">
        <w:t>Tiene franjas de contenidos determinadas por cada sala y transmisiones previo acuerdo con el área de Contenidos.</w:t>
      </w:r>
    </w:p>
    <w:p w14:paraId="5DBADF38" w14:textId="77777777" w:rsidR="00A87F04" w:rsidRPr="00CB4705" w:rsidRDefault="00A87F04" w:rsidP="00A87F04">
      <w:pPr>
        <w:rPr>
          <w:b/>
          <w:bCs/>
        </w:rPr>
      </w:pPr>
    </w:p>
    <w:p w14:paraId="651256C3" w14:textId="77777777" w:rsidR="00A87F04" w:rsidRPr="00CB4705" w:rsidRDefault="00A87F04" w:rsidP="00173F4A">
      <w:pPr>
        <w:ind w:firstLine="720"/>
        <w:rPr>
          <w:b/>
          <w:bCs/>
        </w:rPr>
      </w:pPr>
      <w:r w:rsidRPr="00CB4705">
        <w:rPr>
          <w:b/>
          <w:bCs/>
        </w:rPr>
        <w:t>WhatsApp</w:t>
      </w:r>
    </w:p>
    <w:p w14:paraId="0B975481" w14:textId="77777777" w:rsidR="00A87F04" w:rsidRPr="00CB4705" w:rsidRDefault="00A87F04" w:rsidP="00173F4A">
      <w:pPr>
        <w:ind w:firstLine="720"/>
      </w:pPr>
      <w:r w:rsidRPr="00CB4705">
        <w:rPr>
          <w:b/>
          <w:bCs/>
        </w:rPr>
        <w:t xml:space="preserve">Tono: </w:t>
      </w:r>
      <w:r w:rsidRPr="00CB4705">
        <w:t xml:space="preserve">Cercano, oportuno, veraz  </w:t>
      </w:r>
    </w:p>
    <w:p w14:paraId="05D0A555" w14:textId="522653B3" w:rsidR="00A87F04" w:rsidRPr="00CB4705" w:rsidRDefault="00A87F04" w:rsidP="00173F4A">
      <w:pPr>
        <w:ind w:left="720"/>
      </w:pPr>
      <w:r w:rsidRPr="00CB4705">
        <w:rPr>
          <w:b/>
          <w:bCs/>
        </w:rPr>
        <w:t>Objetivo:</w:t>
      </w:r>
      <w:r w:rsidRPr="00CB4705">
        <w:t xml:space="preserve"> responder inquietudes, generar lazos de valor con públicos, sostener relaciones</w:t>
      </w:r>
      <w:r w:rsidR="00400CD1" w:rsidRPr="00CB4705">
        <w:t>.</w:t>
      </w:r>
    </w:p>
    <w:p w14:paraId="0FF90F65" w14:textId="77777777" w:rsidR="00181F61" w:rsidRPr="00CB4705" w:rsidRDefault="00181F61">
      <w:pPr>
        <w:rPr>
          <w:b/>
        </w:rPr>
      </w:pPr>
      <w:bookmarkStart w:id="9" w:name="_heading=h.1ksv4uv" w:colFirst="0" w:colLast="0"/>
      <w:bookmarkEnd w:id="9"/>
    </w:p>
    <w:p w14:paraId="04E7DAD4" w14:textId="77777777" w:rsidR="00A43F36" w:rsidRPr="00CB4705" w:rsidRDefault="00A43F36">
      <w:pPr>
        <w:pStyle w:val="Ttulo1"/>
        <w:ind w:left="0" w:firstLine="0"/>
        <w:rPr>
          <w:sz w:val="24"/>
          <w:szCs w:val="24"/>
        </w:rPr>
      </w:pPr>
      <w:bookmarkStart w:id="10" w:name="_heading=h.2jxsxqh" w:colFirst="0" w:colLast="0"/>
      <w:bookmarkEnd w:id="10"/>
    </w:p>
    <w:p w14:paraId="52189DDC" w14:textId="48552135" w:rsidR="007E2EE8" w:rsidRPr="00CB4705" w:rsidRDefault="00945ECE">
      <w:pPr>
        <w:pStyle w:val="Ttulo1"/>
        <w:ind w:left="0" w:firstLine="0"/>
        <w:rPr>
          <w:sz w:val="24"/>
          <w:szCs w:val="24"/>
        </w:rPr>
      </w:pPr>
      <w:r w:rsidRPr="00CB4705">
        <w:rPr>
          <w:sz w:val="24"/>
          <w:szCs w:val="24"/>
        </w:rPr>
        <w:t>8. EVALUACIÓN</w:t>
      </w:r>
    </w:p>
    <w:p w14:paraId="52189DDD" w14:textId="77777777" w:rsidR="007E2EE8" w:rsidRPr="00CB4705" w:rsidRDefault="007E2EE8"/>
    <w:p w14:paraId="52189DDE" w14:textId="0626DF9A" w:rsidR="007E2EE8" w:rsidRPr="00CB4705" w:rsidRDefault="00945ECE">
      <w:pPr>
        <w:pStyle w:val="Ttulo2"/>
        <w:spacing w:before="0" w:after="0"/>
        <w:ind w:left="0" w:firstLine="0"/>
        <w:rPr>
          <w:sz w:val="24"/>
          <w:szCs w:val="24"/>
        </w:rPr>
      </w:pPr>
      <w:r w:rsidRPr="00CB4705">
        <w:rPr>
          <w:sz w:val="24"/>
          <w:szCs w:val="24"/>
        </w:rPr>
        <w:t xml:space="preserve">8.1 </w:t>
      </w:r>
      <w:r w:rsidR="00181F61" w:rsidRPr="00CB4705">
        <w:rPr>
          <w:sz w:val="24"/>
          <w:szCs w:val="24"/>
        </w:rPr>
        <w:t>PROCEDIMIENTOS DE MONITOREO Y EVALUACIÓN</w:t>
      </w:r>
    </w:p>
    <w:p w14:paraId="5534FAC5" w14:textId="77777777" w:rsidR="00D77007" w:rsidRPr="00CB4705" w:rsidRDefault="00D77007">
      <w:r w:rsidRPr="00CB4705">
        <w:t>Planes de medios.</w:t>
      </w:r>
    </w:p>
    <w:p w14:paraId="3E9BD364" w14:textId="00DDB9FE" w:rsidR="00D77007" w:rsidRPr="00CB4705" w:rsidRDefault="00D77007">
      <w:r w:rsidRPr="00CB4705">
        <w:t>Cronogramas de actividades.</w:t>
      </w:r>
    </w:p>
    <w:p w14:paraId="52189DDF" w14:textId="4CBA13F5" w:rsidR="007E2EE8" w:rsidRPr="00CB4705" w:rsidRDefault="00945ECE">
      <w:r w:rsidRPr="00CB4705">
        <w:t xml:space="preserve">Encuestas y </w:t>
      </w:r>
      <w:r w:rsidR="00D77007" w:rsidRPr="00CB4705">
        <w:t>s</w:t>
      </w:r>
      <w:r w:rsidRPr="00CB4705">
        <w:t>ondeos virtuales internos y externos</w:t>
      </w:r>
      <w:r w:rsidR="00413D43" w:rsidRPr="00CB4705">
        <w:t>.</w:t>
      </w:r>
    </w:p>
    <w:p w14:paraId="52189DE0" w14:textId="0D218D86" w:rsidR="007E2EE8" w:rsidRPr="00CB4705" w:rsidRDefault="00945ECE">
      <w:r w:rsidRPr="00CB4705">
        <w:t>Depuración de bases de datos</w:t>
      </w:r>
      <w:r w:rsidR="00413D43" w:rsidRPr="00CB4705">
        <w:t>.</w:t>
      </w:r>
    </w:p>
    <w:p w14:paraId="52189DE1" w14:textId="5B3F0773" w:rsidR="007E2EE8" w:rsidRPr="00CB4705" w:rsidRDefault="00945ECE">
      <w:r w:rsidRPr="00CB4705">
        <w:t>Análisis y verificación de la recepción y apertura de los mails enviados</w:t>
      </w:r>
      <w:r w:rsidR="00413D43" w:rsidRPr="00CB4705">
        <w:t>.</w:t>
      </w:r>
    </w:p>
    <w:p w14:paraId="4F7B3F48" w14:textId="5D81AFE2" w:rsidR="00D77007" w:rsidRPr="00CB4705" w:rsidRDefault="00D77007">
      <w:r w:rsidRPr="00CB4705">
        <w:t xml:space="preserve">Avaluación de la actividades y eventos. </w:t>
      </w:r>
    </w:p>
    <w:p w14:paraId="245A2029" w14:textId="77777777" w:rsidR="00A43F36" w:rsidRPr="00CB4705" w:rsidRDefault="00024C5D" w:rsidP="00A43F36">
      <w:r w:rsidRPr="00CB4705">
        <w:t>Estadísticas de redes</w:t>
      </w:r>
      <w:bookmarkStart w:id="11" w:name="_heading=h.3j2qqm3" w:colFirst="0" w:colLast="0"/>
      <w:bookmarkEnd w:id="11"/>
    </w:p>
    <w:p w14:paraId="36A229EB" w14:textId="77777777" w:rsidR="00A43F36" w:rsidRPr="00CB4705" w:rsidRDefault="00A43F36" w:rsidP="00A43F36"/>
    <w:p w14:paraId="2709BB89" w14:textId="77777777" w:rsidR="00A43F36" w:rsidRPr="00CB4705" w:rsidRDefault="00945ECE" w:rsidP="00A43F36">
      <w:pPr>
        <w:rPr>
          <w:b/>
          <w:bCs/>
        </w:rPr>
      </w:pPr>
      <w:r w:rsidRPr="00CB4705">
        <w:rPr>
          <w:b/>
          <w:bCs/>
        </w:rPr>
        <w:t>8.2</w:t>
      </w:r>
      <w:r w:rsidR="00A43F36" w:rsidRPr="00CB4705">
        <w:rPr>
          <w:b/>
          <w:bCs/>
        </w:rPr>
        <w:t>.</w:t>
      </w:r>
      <w:r w:rsidRPr="00CB4705">
        <w:rPr>
          <w:b/>
          <w:bCs/>
        </w:rPr>
        <w:t xml:space="preserve"> </w:t>
      </w:r>
      <w:r w:rsidR="00181F61" w:rsidRPr="00CB4705">
        <w:rPr>
          <w:b/>
          <w:bCs/>
          <w:color w:val="000000"/>
        </w:rPr>
        <w:t>I</w:t>
      </w:r>
      <w:r w:rsidR="00181F61" w:rsidRPr="00CB4705">
        <w:rPr>
          <w:b/>
          <w:bCs/>
        </w:rPr>
        <w:t>NDICADORES Y MEDIOS DE VERIFICACIÓN</w:t>
      </w:r>
      <w:bookmarkStart w:id="12" w:name="_heading=h.9yzv44vxlmzf" w:colFirst="0" w:colLast="0"/>
      <w:bookmarkEnd w:id="12"/>
    </w:p>
    <w:p w14:paraId="43BF54F7" w14:textId="77777777" w:rsidR="00A43F36" w:rsidRPr="00CB4705" w:rsidRDefault="00A43F36" w:rsidP="00A43F36">
      <w:pPr>
        <w:rPr>
          <w:b/>
          <w:bCs/>
        </w:rPr>
      </w:pPr>
    </w:p>
    <w:p w14:paraId="048DAC8A" w14:textId="77777777" w:rsidR="00A43F36" w:rsidRPr="00CB4705" w:rsidRDefault="00945ECE" w:rsidP="00A43F36">
      <w:r w:rsidRPr="00CB4705">
        <w:t>Dado que el Plan Estratégico de Comunicaciones se sustenta en una serie de acciones e iniciativas de comunicación diseñadas estratégicamente, e</w:t>
      </w:r>
      <w:r w:rsidR="00A43F36" w:rsidRPr="00CB4705">
        <w:t xml:space="preserve">s </w:t>
      </w:r>
      <w:r w:rsidRPr="00CB4705">
        <w:t>indispensable definir indicadores medibles de gestión, de manera que sea posible determinar:</w:t>
      </w:r>
      <w:bookmarkStart w:id="13" w:name="_heading=h.k4slsxucbvl" w:colFirst="0" w:colLast="0"/>
      <w:bookmarkEnd w:id="13"/>
      <w:r w:rsidR="00A43F36" w:rsidRPr="00CB4705">
        <w:t xml:space="preserve"> </w:t>
      </w:r>
    </w:p>
    <w:p w14:paraId="6A4FB66D" w14:textId="77777777" w:rsidR="00A43F36" w:rsidRPr="00CB4705" w:rsidRDefault="00A43F36" w:rsidP="00A43F36"/>
    <w:p w14:paraId="543AD24B" w14:textId="77777777" w:rsidR="00A43F36" w:rsidRPr="00CB4705" w:rsidRDefault="00945ECE" w:rsidP="00A43F36">
      <w:r w:rsidRPr="00CB4705">
        <w:t>Se cumplió una meta</w:t>
      </w:r>
      <w:r w:rsidR="00801FDB" w:rsidRPr="00CB4705">
        <w:t>.</w:t>
      </w:r>
      <w:bookmarkStart w:id="14" w:name="_heading=h.1a3hxd6gyna8" w:colFirst="0" w:colLast="0"/>
      <w:bookmarkEnd w:id="14"/>
    </w:p>
    <w:p w14:paraId="51F0ADE8" w14:textId="77777777" w:rsidR="00A43F36" w:rsidRPr="00CB4705" w:rsidRDefault="00945ECE" w:rsidP="00A43F36">
      <w:r w:rsidRPr="00CB4705">
        <w:t>Creció o disminuyó una cifra</w:t>
      </w:r>
      <w:r w:rsidR="00801FDB" w:rsidRPr="00CB4705">
        <w:t>.</w:t>
      </w:r>
      <w:bookmarkStart w:id="15" w:name="_heading=h.vzec3i7l3wi3" w:colFirst="0" w:colLast="0"/>
      <w:bookmarkEnd w:id="15"/>
    </w:p>
    <w:p w14:paraId="37C78D9F" w14:textId="77777777" w:rsidR="00A43F36" w:rsidRPr="00CB4705" w:rsidRDefault="00945ECE" w:rsidP="00A43F36">
      <w:r w:rsidRPr="00CB4705">
        <w:t>Se migró de una teoría a una acción</w:t>
      </w:r>
      <w:r w:rsidR="00801FDB" w:rsidRPr="00CB4705">
        <w:t>.</w:t>
      </w:r>
      <w:bookmarkStart w:id="16" w:name="_heading=h.abgq91khae6y" w:colFirst="0" w:colLast="0"/>
      <w:bookmarkEnd w:id="16"/>
    </w:p>
    <w:p w14:paraId="6DB57C44" w14:textId="77777777" w:rsidR="00A43F36" w:rsidRPr="00CB4705" w:rsidRDefault="00945ECE" w:rsidP="00A43F36">
      <w:r w:rsidRPr="00CB4705">
        <w:t>Se mantuvo o no una competencia, una posición, un postulado.</w:t>
      </w:r>
    </w:p>
    <w:p w14:paraId="0FEB75AD" w14:textId="77777777" w:rsidR="00A43F36" w:rsidRPr="00CB4705" w:rsidRDefault="00945ECE" w:rsidP="00A43F36">
      <w:r w:rsidRPr="00CB4705">
        <w:br/>
      </w:r>
      <w:bookmarkStart w:id="17" w:name="_heading=h.c83qim2dzfcf" w:colFirst="0" w:colLast="0"/>
      <w:bookmarkEnd w:id="17"/>
      <w:r w:rsidRPr="00CB4705">
        <w:t>Estos indicadores se pueden determinar así:</w:t>
      </w:r>
    </w:p>
    <w:p w14:paraId="76C76F4E" w14:textId="77777777" w:rsidR="00A43F36" w:rsidRPr="00CB4705" w:rsidRDefault="00945ECE" w:rsidP="00A43F36">
      <w:pPr>
        <w:rPr>
          <w:b/>
          <w:bCs/>
        </w:rPr>
      </w:pPr>
      <w:r w:rsidRPr="00CB4705">
        <w:br/>
      </w:r>
      <w:r w:rsidRPr="00CB4705">
        <w:rPr>
          <w:b/>
          <w:bCs/>
        </w:rPr>
        <w:t>De Gestión</w:t>
      </w:r>
      <w:bookmarkStart w:id="18" w:name="_heading=h.xj1xmwymphq6" w:colFirst="0" w:colLast="0"/>
      <w:bookmarkEnd w:id="18"/>
    </w:p>
    <w:p w14:paraId="67169DA0" w14:textId="77777777" w:rsidR="00A43F36" w:rsidRPr="00CB4705" w:rsidRDefault="00945ECE" w:rsidP="00A43F36">
      <w:r w:rsidRPr="00CB4705">
        <w:t>Apoyo del área de comunicaciones a las estrategias de comunicación de las áreas</w:t>
      </w:r>
      <w:bookmarkStart w:id="19" w:name="_heading=h.t769b9c9864z" w:colFirst="0" w:colLast="0"/>
      <w:bookmarkEnd w:id="19"/>
      <w:r w:rsidR="00801FDB" w:rsidRPr="00CB4705">
        <w:t>.</w:t>
      </w:r>
    </w:p>
    <w:p w14:paraId="7DAF6895" w14:textId="77777777" w:rsidR="00A43F36" w:rsidRPr="00CB4705" w:rsidRDefault="00945ECE" w:rsidP="00A43F36">
      <w:r w:rsidRPr="00CB4705">
        <w:t>Cantidad y calidad de mensajes publicados en canales internos y externos</w:t>
      </w:r>
      <w:r w:rsidR="00801FDB" w:rsidRPr="00CB4705">
        <w:t>.</w:t>
      </w:r>
      <w:bookmarkStart w:id="20" w:name="_heading=h.3ymqcpj2dlm5" w:colFirst="0" w:colLast="0"/>
      <w:bookmarkEnd w:id="20"/>
    </w:p>
    <w:p w14:paraId="79FCCABB" w14:textId="77777777" w:rsidR="00A43F36" w:rsidRPr="00CB4705" w:rsidRDefault="00945ECE" w:rsidP="00A43F36">
      <w:r w:rsidRPr="00CB4705">
        <w:t>Número de estrategias o campañas implementadas</w:t>
      </w:r>
      <w:r w:rsidR="00801FDB" w:rsidRPr="00CB4705">
        <w:t>.</w:t>
      </w:r>
      <w:bookmarkStart w:id="21" w:name="_heading=h.6m8ladrzzuhb" w:colFirst="0" w:colLast="0"/>
      <w:bookmarkEnd w:id="21"/>
    </w:p>
    <w:p w14:paraId="2AF900D0" w14:textId="77777777" w:rsidR="00A43F36" w:rsidRPr="00CB4705" w:rsidRDefault="00A43F36" w:rsidP="00A43F36"/>
    <w:p w14:paraId="0DCF8DC0" w14:textId="77777777" w:rsidR="00A43F36" w:rsidRPr="00CB4705" w:rsidRDefault="00945ECE" w:rsidP="00A43F36">
      <w:pPr>
        <w:rPr>
          <w:b/>
          <w:bCs/>
        </w:rPr>
      </w:pPr>
      <w:r w:rsidRPr="00CB4705">
        <w:rPr>
          <w:b/>
          <w:bCs/>
        </w:rPr>
        <w:t xml:space="preserve">De </w:t>
      </w:r>
      <w:proofErr w:type="spellStart"/>
      <w:r w:rsidRPr="00CB4705">
        <w:rPr>
          <w:b/>
          <w:bCs/>
        </w:rPr>
        <w:t>Engag</w:t>
      </w:r>
      <w:r w:rsidR="00801FDB" w:rsidRPr="00CB4705">
        <w:rPr>
          <w:b/>
          <w:bCs/>
        </w:rPr>
        <w:t>e</w:t>
      </w:r>
      <w:r w:rsidRPr="00CB4705">
        <w:rPr>
          <w:b/>
          <w:bCs/>
        </w:rPr>
        <w:t>ment</w:t>
      </w:r>
      <w:bookmarkStart w:id="22" w:name="_heading=h.7fz4j04hchj1" w:colFirst="0" w:colLast="0"/>
      <w:bookmarkEnd w:id="22"/>
      <w:proofErr w:type="spellEnd"/>
    </w:p>
    <w:p w14:paraId="63E11B95" w14:textId="3EBDAE2B" w:rsidR="00AF71AC" w:rsidRPr="00CB4705" w:rsidRDefault="00945ECE" w:rsidP="00A43F36">
      <w:pPr>
        <w:rPr>
          <w:b/>
        </w:rPr>
      </w:pPr>
      <w:r w:rsidRPr="00CB4705">
        <w:t>Participación, posicionamiento y percepción de la marca en las redes sociales</w:t>
      </w:r>
      <w:bookmarkStart w:id="23" w:name="_heading=h.bhn6ew53qss7" w:colFirst="0" w:colLast="0"/>
      <w:bookmarkEnd w:id="23"/>
      <w:r w:rsidR="00801FDB" w:rsidRPr="00CB4705">
        <w:t xml:space="preserve">: </w:t>
      </w:r>
      <w:r w:rsidRPr="00CB4705">
        <w:t xml:space="preserve">Visitas, </w:t>
      </w:r>
      <w:proofErr w:type="spellStart"/>
      <w:r w:rsidRPr="00CB4705">
        <w:t>like</w:t>
      </w:r>
      <w:proofErr w:type="spellEnd"/>
      <w:r w:rsidRPr="00CB4705">
        <w:t>, interacciones, seguidores.</w:t>
      </w:r>
    </w:p>
    <w:p w14:paraId="52189DEF" w14:textId="3965A526" w:rsidR="007E2EE8" w:rsidRPr="00CB4705" w:rsidRDefault="007E2EE8">
      <w:pPr>
        <w:pStyle w:val="Ttulo2"/>
        <w:spacing w:before="0" w:after="0"/>
        <w:ind w:left="0" w:firstLine="0"/>
        <w:rPr>
          <w:b w:val="0"/>
          <w:sz w:val="24"/>
          <w:szCs w:val="24"/>
        </w:rPr>
      </w:pPr>
    </w:p>
    <w:p w14:paraId="52189DF0" w14:textId="77777777" w:rsidR="007E2EE8" w:rsidRPr="00CB4705" w:rsidRDefault="00945ECE">
      <w:pPr>
        <w:pStyle w:val="Ttulo2"/>
        <w:spacing w:before="0" w:after="0"/>
        <w:ind w:left="0" w:firstLine="0"/>
        <w:rPr>
          <w:sz w:val="24"/>
          <w:szCs w:val="24"/>
        </w:rPr>
      </w:pPr>
      <w:bookmarkStart w:id="24" w:name="_heading=h.2bkqahke0wcn" w:colFirst="0" w:colLast="0"/>
      <w:bookmarkEnd w:id="24"/>
      <w:r w:rsidRPr="00CB4705">
        <w:rPr>
          <w:sz w:val="24"/>
          <w:szCs w:val="24"/>
        </w:rPr>
        <w:t>De Posicionamiento/Proyección</w:t>
      </w:r>
    </w:p>
    <w:p w14:paraId="52189DF1" w14:textId="7256677D" w:rsidR="007E2EE8" w:rsidRPr="00CB4705" w:rsidRDefault="00945ECE">
      <w:pPr>
        <w:pStyle w:val="Ttulo2"/>
        <w:spacing w:before="0" w:after="0"/>
        <w:ind w:left="0" w:firstLine="0"/>
        <w:rPr>
          <w:b w:val="0"/>
          <w:sz w:val="24"/>
          <w:szCs w:val="24"/>
        </w:rPr>
      </w:pPr>
      <w:bookmarkStart w:id="25" w:name="_heading=h.2rpa0e7xcv6h" w:colFirst="0" w:colLast="0"/>
      <w:bookmarkEnd w:id="25"/>
      <w:r w:rsidRPr="00CB4705">
        <w:rPr>
          <w:b w:val="0"/>
          <w:sz w:val="24"/>
          <w:szCs w:val="24"/>
        </w:rPr>
        <w:t>Actuaciones o transformaciones, resultados esperados de los públicos.</w:t>
      </w:r>
    </w:p>
    <w:p w14:paraId="73656FF8" w14:textId="77CD1081" w:rsidR="00AF71AC" w:rsidRPr="00CB4705" w:rsidRDefault="00945ECE">
      <w:pPr>
        <w:pStyle w:val="Ttulo2"/>
        <w:spacing w:before="0" w:after="0"/>
        <w:ind w:left="0" w:firstLine="0"/>
        <w:rPr>
          <w:b w:val="0"/>
          <w:sz w:val="24"/>
          <w:szCs w:val="24"/>
        </w:rPr>
      </w:pPr>
      <w:bookmarkStart w:id="26" w:name="_heading=h.r95mdte9gbga" w:colFirst="0" w:colLast="0"/>
      <w:bookmarkEnd w:id="26"/>
      <w:r w:rsidRPr="00CB4705">
        <w:rPr>
          <w:b w:val="0"/>
          <w:sz w:val="24"/>
          <w:szCs w:val="24"/>
        </w:rPr>
        <w:t>Presencia y puestos obtenidos en Ranking del sector.</w:t>
      </w:r>
    </w:p>
    <w:p w14:paraId="52189DF6" w14:textId="77777777" w:rsidR="007E2EE8" w:rsidRPr="00CB4705" w:rsidRDefault="007E2EE8">
      <w:bookmarkStart w:id="27" w:name="_heading=h.r0ppnj2ol1at" w:colFirst="0" w:colLast="0"/>
      <w:bookmarkEnd w:id="27"/>
    </w:p>
    <w:p w14:paraId="52189DF7" w14:textId="77777777" w:rsidR="007E2EE8" w:rsidRPr="00CB4705" w:rsidRDefault="007E2EE8"/>
    <w:p w14:paraId="52189DF8" w14:textId="77777777" w:rsidR="007E2EE8" w:rsidRPr="00CB4705" w:rsidRDefault="00945ECE">
      <w:pPr>
        <w:pStyle w:val="Ttulo1"/>
        <w:ind w:left="0" w:firstLine="0"/>
        <w:rPr>
          <w:sz w:val="24"/>
          <w:szCs w:val="24"/>
        </w:rPr>
      </w:pPr>
      <w:bookmarkStart w:id="28" w:name="_heading=h.1y810tw" w:colFirst="0" w:colLast="0"/>
      <w:bookmarkEnd w:id="28"/>
      <w:r w:rsidRPr="00CB4705">
        <w:rPr>
          <w:sz w:val="24"/>
          <w:szCs w:val="24"/>
        </w:rPr>
        <w:t>9. PRESUPUESTO</w:t>
      </w:r>
    </w:p>
    <w:p w14:paraId="52189DF9" w14:textId="77777777" w:rsidR="007E2EE8" w:rsidRPr="00CB4705" w:rsidRDefault="007E2EE8"/>
    <w:p w14:paraId="52189DFA" w14:textId="77777777" w:rsidR="007E2EE8" w:rsidRPr="00CB4705" w:rsidRDefault="00945ECE">
      <w:r w:rsidRPr="00CB4705">
        <w:t xml:space="preserve">El Área de comunicaciones administra los contratos de suministro de impresos, material POP y servicio de servidor de la entidad, con el cual se soporta la producción del material gráfico de gran formato y litográficas que apoyan la labor comunicativa. </w:t>
      </w:r>
    </w:p>
    <w:p w14:paraId="52189DFB" w14:textId="77777777" w:rsidR="007E2EE8" w:rsidRPr="00CB4705" w:rsidRDefault="007E2EE8"/>
    <w:p w14:paraId="52189DFC" w14:textId="156F73D5" w:rsidR="007E2EE8" w:rsidRPr="00CB4705" w:rsidRDefault="00945ECE">
      <w:r w:rsidRPr="00CB4705">
        <w:t xml:space="preserve">Se detalla </w:t>
      </w:r>
      <w:r w:rsidR="00096E9B" w:rsidRPr="00CB4705">
        <w:t xml:space="preserve">la propuesta de presupuesto 2023 </w:t>
      </w:r>
      <w:r w:rsidRPr="00CB4705">
        <w:t>y al final se anexan necesidades adicionales del área.</w:t>
      </w:r>
    </w:p>
    <w:p w14:paraId="52189DFD" w14:textId="77777777" w:rsidR="007E2EE8" w:rsidRPr="00CB4705" w:rsidRDefault="007E2EE8"/>
    <w:p w14:paraId="52189E00" w14:textId="77777777" w:rsidR="007E2EE8" w:rsidRPr="00CB4705" w:rsidRDefault="007E2EE8"/>
    <w:tbl>
      <w:tblPr>
        <w:tblW w:w="6820" w:type="dxa"/>
        <w:jc w:val="center"/>
        <w:tblCellMar>
          <w:left w:w="70" w:type="dxa"/>
          <w:right w:w="70" w:type="dxa"/>
        </w:tblCellMar>
        <w:tblLook w:val="04A0" w:firstRow="1" w:lastRow="0" w:firstColumn="1" w:lastColumn="0" w:noHBand="0" w:noVBand="1"/>
      </w:tblPr>
      <w:tblGrid>
        <w:gridCol w:w="4960"/>
        <w:gridCol w:w="1860"/>
      </w:tblGrid>
      <w:tr w:rsidR="007528DE" w:rsidRPr="00CB4705" w14:paraId="14EC2F27" w14:textId="77777777" w:rsidTr="007528DE">
        <w:trPr>
          <w:trHeight w:val="300"/>
          <w:jc w:val="center"/>
        </w:trPr>
        <w:tc>
          <w:tcPr>
            <w:tcW w:w="68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0E1FF2" w14:textId="77777777" w:rsidR="007528DE" w:rsidRPr="00CB4705" w:rsidRDefault="007528DE" w:rsidP="007528DE">
            <w:pPr>
              <w:jc w:val="center"/>
              <w:rPr>
                <w:rFonts w:ascii="Calibri" w:eastAsia="Times New Roman" w:hAnsi="Calibri" w:cs="Calibri"/>
                <w:color w:val="000000"/>
                <w:sz w:val="22"/>
                <w:szCs w:val="22"/>
                <w:lang w:val="es-CO"/>
              </w:rPr>
            </w:pPr>
            <w:r w:rsidRPr="00CB4705">
              <w:rPr>
                <w:rFonts w:ascii="Calibri" w:eastAsia="Times New Roman" w:hAnsi="Calibri" w:cs="Calibri"/>
                <w:color w:val="000000"/>
                <w:sz w:val="22"/>
                <w:szCs w:val="22"/>
                <w:lang w:val="es-CO"/>
              </w:rPr>
              <w:t>PROPUESTA DE PRESUPUESTO 2023</w:t>
            </w:r>
          </w:p>
        </w:tc>
      </w:tr>
      <w:tr w:rsidR="007528DE" w:rsidRPr="00CB4705" w14:paraId="2E1D8124" w14:textId="77777777" w:rsidTr="007528DE">
        <w:trPr>
          <w:trHeight w:val="300"/>
          <w:jc w:val="center"/>
        </w:trPr>
        <w:tc>
          <w:tcPr>
            <w:tcW w:w="4960" w:type="dxa"/>
            <w:tcBorders>
              <w:top w:val="nil"/>
              <w:left w:val="single" w:sz="4" w:space="0" w:color="auto"/>
              <w:bottom w:val="single" w:sz="4" w:space="0" w:color="auto"/>
              <w:right w:val="single" w:sz="4" w:space="0" w:color="auto"/>
            </w:tcBorders>
            <w:shd w:val="clear" w:color="auto" w:fill="auto"/>
            <w:vAlign w:val="center"/>
            <w:hideMark/>
          </w:tcPr>
          <w:p w14:paraId="43D9B366" w14:textId="77777777" w:rsidR="007528DE" w:rsidRPr="00CB4705" w:rsidRDefault="007528DE" w:rsidP="007528DE">
            <w:pPr>
              <w:jc w:val="left"/>
              <w:rPr>
                <w:rFonts w:eastAsia="Times New Roman"/>
                <w:color w:val="000000"/>
                <w:sz w:val="22"/>
                <w:szCs w:val="22"/>
                <w:lang w:val="es-CO"/>
              </w:rPr>
            </w:pPr>
            <w:r w:rsidRPr="00CB4705">
              <w:rPr>
                <w:rFonts w:eastAsia="Times New Roman"/>
                <w:color w:val="000000"/>
                <w:sz w:val="22"/>
                <w:szCs w:val="22"/>
                <w:lang w:val="es-CO"/>
              </w:rPr>
              <w:t xml:space="preserve">Libro Pedrito </w:t>
            </w:r>
          </w:p>
        </w:tc>
        <w:tc>
          <w:tcPr>
            <w:tcW w:w="1860" w:type="dxa"/>
            <w:tcBorders>
              <w:top w:val="nil"/>
              <w:left w:val="nil"/>
              <w:bottom w:val="single" w:sz="4" w:space="0" w:color="auto"/>
              <w:right w:val="single" w:sz="4" w:space="0" w:color="auto"/>
            </w:tcBorders>
            <w:shd w:val="clear" w:color="auto" w:fill="auto"/>
            <w:vAlign w:val="center"/>
            <w:hideMark/>
          </w:tcPr>
          <w:p w14:paraId="11C42DCB" w14:textId="77777777" w:rsidR="007528DE" w:rsidRPr="00CB4705" w:rsidRDefault="007528DE" w:rsidP="007528DE">
            <w:pPr>
              <w:jc w:val="center"/>
              <w:rPr>
                <w:rFonts w:eastAsia="Times New Roman"/>
                <w:color w:val="000000"/>
                <w:sz w:val="22"/>
                <w:szCs w:val="22"/>
                <w:lang w:val="es-CO"/>
              </w:rPr>
            </w:pPr>
            <w:r w:rsidRPr="00CB4705">
              <w:rPr>
                <w:rFonts w:eastAsia="Times New Roman"/>
                <w:color w:val="000000"/>
                <w:sz w:val="22"/>
                <w:szCs w:val="22"/>
                <w:lang w:val="es-CO"/>
              </w:rPr>
              <w:t>18.096.215</w:t>
            </w:r>
          </w:p>
        </w:tc>
      </w:tr>
      <w:tr w:rsidR="007528DE" w:rsidRPr="00CB4705" w14:paraId="0E2164D9" w14:textId="77777777" w:rsidTr="007528DE">
        <w:trPr>
          <w:trHeight w:val="300"/>
          <w:jc w:val="center"/>
        </w:trPr>
        <w:tc>
          <w:tcPr>
            <w:tcW w:w="4960" w:type="dxa"/>
            <w:tcBorders>
              <w:top w:val="nil"/>
              <w:left w:val="single" w:sz="4" w:space="0" w:color="auto"/>
              <w:bottom w:val="single" w:sz="4" w:space="0" w:color="auto"/>
              <w:right w:val="single" w:sz="4" w:space="0" w:color="auto"/>
            </w:tcBorders>
            <w:shd w:val="clear" w:color="auto" w:fill="auto"/>
            <w:vAlign w:val="center"/>
            <w:hideMark/>
          </w:tcPr>
          <w:p w14:paraId="3CF004FD" w14:textId="77777777" w:rsidR="007528DE" w:rsidRPr="00CB4705" w:rsidRDefault="007528DE" w:rsidP="007528DE">
            <w:pPr>
              <w:jc w:val="left"/>
              <w:rPr>
                <w:rFonts w:eastAsia="Times New Roman"/>
                <w:color w:val="000000"/>
                <w:sz w:val="22"/>
                <w:szCs w:val="22"/>
                <w:lang w:val="es-CO"/>
              </w:rPr>
            </w:pPr>
            <w:r w:rsidRPr="00CB4705">
              <w:rPr>
                <w:rFonts w:eastAsia="Times New Roman"/>
                <w:color w:val="000000"/>
                <w:sz w:val="22"/>
                <w:szCs w:val="22"/>
                <w:lang w:val="es-CO"/>
              </w:rPr>
              <w:t xml:space="preserve">Libro Escritos </w:t>
            </w:r>
          </w:p>
        </w:tc>
        <w:tc>
          <w:tcPr>
            <w:tcW w:w="1860" w:type="dxa"/>
            <w:tcBorders>
              <w:top w:val="nil"/>
              <w:left w:val="nil"/>
              <w:bottom w:val="single" w:sz="4" w:space="0" w:color="auto"/>
              <w:right w:val="single" w:sz="4" w:space="0" w:color="auto"/>
            </w:tcBorders>
            <w:shd w:val="clear" w:color="auto" w:fill="auto"/>
            <w:vAlign w:val="center"/>
            <w:hideMark/>
          </w:tcPr>
          <w:p w14:paraId="5EFC3F9D" w14:textId="77777777" w:rsidR="007528DE" w:rsidRPr="00CB4705" w:rsidRDefault="007528DE" w:rsidP="007528DE">
            <w:pPr>
              <w:jc w:val="center"/>
              <w:rPr>
                <w:rFonts w:eastAsia="Times New Roman"/>
                <w:color w:val="000000"/>
                <w:sz w:val="22"/>
                <w:szCs w:val="22"/>
                <w:lang w:val="es-CO"/>
              </w:rPr>
            </w:pPr>
            <w:r w:rsidRPr="00CB4705">
              <w:rPr>
                <w:rFonts w:eastAsia="Times New Roman"/>
                <w:color w:val="000000"/>
                <w:sz w:val="22"/>
                <w:szCs w:val="22"/>
                <w:lang w:val="es-CO"/>
              </w:rPr>
              <w:t>26.796.000</w:t>
            </w:r>
          </w:p>
        </w:tc>
      </w:tr>
      <w:tr w:rsidR="007528DE" w:rsidRPr="00CB4705" w14:paraId="36A46831" w14:textId="77777777" w:rsidTr="007528DE">
        <w:trPr>
          <w:trHeight w:val="300"/>
          <w:jc w:val="center"/>
        </w:trPr>
        <w:tc>
          <w:tcPr>
            <w:tcW w:w="4960" w:type="dxa"/>
            <w:tcBorders>
              <w:top w:val="nil"/>
              <w:left w:val="single" w:sz="4" w:space="0" w:color="auto"/>
              <w:bottom w:val="single" w:sz="4" w:space="0" w:color="auto"/>
              <w:right w:val="single" w:sz="4" w:space="0" w:color="auto"/>
            </w:tcBorders>
            <w:shd w:val="clear" w:color="auto" w:fill="auto"/>
            <w:vAlign w:val="center"/>
            <w:hideMark/>
          </w:tcPr>
          <w:p w14:paraId="32268125" w14:textId="77777777" w:rsidR="007528DE" w:rsidRPr="00CB4705" w:rsidRDefault="007528DE" w:rsidP="007528DE">
            <w:pPr>
              <w:jc w:val="left"/>
              <w:rPr>
                <w:rFonts w:eastAsia="Times New Roman"/>
                <w:color w:val="000000"/>
                <w:sz w:val="22"/>
                <w:szCs w:val="22"/>
                <w:lang w:val="es-CO"/>
              </w:rPr>
            </w:pPr>
            <w:r w:rsidRPr="00CB4705">
              <w:rPr>
                <w:rFonts w:eastAsia="Times New Roman"/>
                <w:color w:val="000000"/>
                <w:sz w:val="22"/>
                <w:szCs w:val="22"/>
                <w:lang w:val="es-CO"/>
              </w:rPr>
              <w:t xml:space="preserve">Libro talleres </w:t>
            </w:r>
          </w:p>
        </w:tc>
        <w:tc>
          <w:tcPr>
            <w:tcW w:w="1860" w:type="dxa"/>
            <w:tcBorders>
              <w:top w:val="nil"/>
              <w:left w:val="nil"/>
              <w:bottom w:val="single" w:sz="4" w:space="0" w:color="auto"/>
              <w:right w:val="single" w:sz="4" w:space="0" w:color="auto"/>
            </w:tcBorders>
            <w:shd w:val="clear" w:color="auto" w:fill="auto"/>
            <w:vAlign w:val="center"/>
            <w:hideMark/>
          </w:tcPr>
          <w:p w14:paraId="0A3537A5" w14:textId="77777777" w:rsidR="007528DE" w:rsidRPr="00CB4705" w:rsidRDefault="007528DE" w:rsidP="007528DE">
            <w:pPr>
              <w:jc w:val="center"/>
              <w:rPr>
                <w:rFonts w:eastAsia="Times New Roman"/>
                <w:color w:val="000000"/>
                <w:sz w:val="22"/>
                <w:szCs w:val="22"/>
                <w:lang w:val="es-CO"/>
              </w:rPr>
            </w:pPr>
            <w:r w:rsidRPr="00CB4705">
              <w:rPr>
                <w:rFonts w:eastAsia="Times New Roman"/>
                <w:color w:val="000000"/>
                <w:sz w:val="22"/>
                <w:szCs w:val="22"/>
                <w:lang w:val="es-CO"/>
              </w:rPr>
              <w:t>8.599.544</w:t>
            </w:r>
          </w:p>
        </w:tc>
      </w:tr>
      <w:tr w:rsidR="007528DE" w:rsidRPr="00CB4705" w14:paraId="6342ED14" w14:textId="77777777" w:rsidTr="007528DE">
        <w:trPr>
          <w:trHeight w:val="300"/>
          <w:jc w:val="center"/>
        </w:trPr>
        <w:tc>
          <w:tcPr>
            <w:tcW w:w="4960" w:type="dxa"/>
            <w:tcBorders>
              <w:top w:val="nil"/>
              <w:left w:val="single" w:sz="4" w:space="0" w:color="auto"/>
              <w:bottom w:val="single" w:sz="4" w:space="0" w:color="auto"/>
              <w:right w:val="single" w:sz="4" w:space="0" w:color="auto"/>
            </w:tcBorders>
            <w:shd w:val="clear" w:color="auto" w:fill="auto"/>
            <w:vAlign w:val="center"/>
            <w:hideMark/>
          </w:tcPr>
          <w:p w14:paraId="5C3E02EE" w14:textId="77777777" w:rsidR="007528DE" w:rsidRPr="00CB4705" w:rsidRDefault="007528DE" w:rsidP="007528DE">
            <w:pPr>
              <w:jc w:val="left"/>
              <w:rPr>
                <w:rFonts w:eastAsia="Times New Roman"/>
                <w:color w:val="000000"/>
                <w:sz w:val="22"/>
                <w:szCs w:val="22"/>
                <w:lang w:val="es-CO"/>
              </w:rPr>
            </w:pPr>
            <w:r w:rsidRPr="00CB4705">
              <w:rPr>
                <w:rFonts w:eastAsia="Times New Roman"/>
                <w:color w:val="000000"/>
                <w:sz w:val="22"/>
                <w:szCs w:val="22"/>
                <w:lang w:val="es-CO"/>
              </w:rPr>
              <w:lastRenderedPageBreak/>
              <w:t>Montaje salón la Piloto</w:t>
            </w:r>
          </w:p>
        </w:tc>
        <w:tc>
          <w:tcPr>
            <w:tcW w:w="1860" w:type="dxa"/>
            <w:tcBorders>
              <w:top w:val="nil"/>
              <w:left w:val="nil"/>
              <w:bottom w:val="single" w:sz="4" w:space="0" w:color="auto"/>
              <w:right w:val="single" w:sz="4" w:space="0" w:color="auto"/>
            </w:tcBorders>
            <w:shd w:val="clear" w:color="auto" w:fill="auto"/>
            <w:vAlign w:val="center"/>
            <w:hideMark/>
          </w:tcPr>
          <w:p w14:paraId="52034A36" w14:textId="77777777" w:rsidR="007528DE" w:rsidRPr="00CB4705" w:rsidRDefault="007528DE" w:rsidP="007528DE">
            <w:pPr>
              <w:jc w:val="center"/>
              <w:rPr>
                <w:rFonts w:eastAsia="Times New Roman"/>
                <w:color w:val="000000"/>
                <w:sz w:val="22"/>
                <w:szCs w:val="22"/>
                <w:lang w:val="es-CO"/>
              </w:rPr>
            </w:pPr>
            <w:r w:rsidRPr="00CB4705">
              <w:rPr>
                <w:rFonts w:eastAsia="Times New Roman"/>
                <w:color w:val="000000"/>
                <w:sz w:val="22"/>
                <w:szCs w:val="22"/>
                <w:lang w:val="es-CO"/>
              </w:rPr>
              <w:t>35.960.000</w:t>
            </w:r>
          </w:p>
        </w:tc>
      </w:tr>
      <w:tr w:rsidR="007528DE" w:rsidRPr="00CB4705" w14:paraId="2910EA3C" w14:textId="77777777" w:rsidTr="007528DE">
        <w:trPr>
          <w:trHeight w:val="300"/>
          <w:jc w:val="center"/>
        </w:trPr>
        <w:tc>
          <w:tcPr>
            <w:tcW w:w="4960" w:type="dxa"/>
            <w:tcBorders>
              <w:top w:val="nil"/>
              <w:left w:val="single" w:sz="4" w:space="0" w:color="auto"/>
              <w:bottom w:val="single" w:sz="4" w:space="0" w:color="auto"/>
              <w:right w:val="single" w:sz="4" w:space="0" w:color="auto"/>
            </w:tcBorders>
            <w:shd w:val="clear" w:color="auto" w:fill="auto"/>
            <w:vAlign w:val="center"/>
            <w:hideMark/>
          </w:tcPr>
          <w:p w14:paraId="198E14F3" w14:textId="77777777" w:rsidR="007528DE" w:rsidRPr="00CB4705" w:rsidRDefault="007528DE" w:rsidP="007528DE">
            <w:pPr>
              <w:jc w:val="left"/>
              <w:rPr>
                <w:rFonts w:eastAsia="Times New Roman"/>
                <w:color w:val="000000"/>
                <w:sz w:val="22"/>
                <w:szCs w:val="22"/>
                <w:lang w:val="es-CO"/>
              </w:rPr>
            </w:pPr>
            <w:r w:rsidRPr="00CB4705">
              <w:rPr>
                <w:rFonts w:eastAsia="Times New Roman"/>
                <w:color w:val="000000"/>
                <w:sz w:val="22"/>
                <w:szCs w:val="22"/>
                <w:lang w:val="es-CO"/>
              </w:rPr>
              <w:t>Material impreso y POP salón La Piloto</w:t>
            </w:r>
          </w:p>
        </w:tc>
        <w:tc>
          <w:tcPr>
            <w:tcW w:w="1860" w:type="dxa"/>
            <w:tcBorders>
              <w:top w:val="nil"/>
              <w:left w:val="nil"/>
              <w:bottom w:val="single" w:sz="4" w:space="0" w:color="auto"/>
              <w:right w:val="single" w:sz="4" w:space="0" w:color="auto"/>
            </w:tcBorders>
            <w:shd w:val="clear" w:color="auto" w:fill="auto"/>
            <w:vAlign w:val="center"/>
            <w:hideMark/>
          </w:tcPr>
          <w:p w14:paraId="7AC66B57" w14:textId="77777777" w:rsidR="007528DE" w:rsidRPr="00CB4705" w:rsidRDefault="007528DE" w:rsidP="007528DE">
            <w:pPr>
              <w:jc w:val="center"/>
              <w:rPr>
                <w:rFonts w:eastAsia="Times New Roman"/>
                <w:color w:val="000000"/>
                <w:sz w:val="22"/>
                <w:szCs w:val="22"/>
                <w:lang w:val="es-CO"/>
              </w:rPr>
            </w:pPr>
            <w:r w:rsidRPr="00CB4705">
              <w:rPr>
                <w:rFonts w:eastAsia="Times New Roman"/>
                <w:color w:val="000000"/>
                <w:sz w:val="22"/>
                <w:szCs w:val="22"/>
                <w:lang w:val="es-CO"/>
              </w:rPr>
              <w:t>8.000.000</w:t>
            </w:r>
          </w:p>
        </w:tc>
      </w:tr>
      <w:tr w:rsidR="007528DE" w:rsidRPr="00CB4705" w14:paraId="0B374748" w14:textId="77777777" w:rsidTr="007528DE">
        <w:trPr>
          <w:trHeight w:val="300"/>
          <w:jc w:val="center"/>
        </w:trPr>
        <w:tc>
          <w:tcPr>
            <w:tcW w:w="4960" w:type="dxa"/>
            <w:tcBorders>
              <w:top w:val="nil"/>
              <w:left w:val="single" w:sz="4" w:space="0" w:color="auto"/>
              <w:bottom w:val="single" w:sz="4" w:space="0" w:color="auto"/>
              <w:right w:val="single" w:sz="4" w:space="0" w:color="auto"/>
            </w:tcBorders>
            <w:shd w:val="clear" w:color="auto" w:fill="auto"/>
            <w:vAlign w:val="center"/>
            <w:hideMark/>
          </w:tcPr>
          <w:p w14:paraId="08F6BC91" w14:textId="77777777" w:rsidR="007528DE" w:rsidRPr="00CB4705" w:rsidRDefault="007528DE" w:rsidP="007528DE">
            <w:pPr>
              <w:jc w:val="left"/>
              <w:rPr>
                <w:rFonts w:eastAsia="Times New Roman"/>
                <w:color w:val="000000"/>
                <w:sz w:val="22"/>
                <w:szCs w:val="22"/>
                <w:lang w:val="es-CO"/>
              </w:rPr>
            </w:pPr>
            <w:r w:rsidRPr="00CB4705">
              <w:rPr>
                <w:rFonts w:eastAsia="Times New Roman"/>
                <w:color w:val="000000"/>
                <w:sz w:val="22"/>
                <w:szCs w:val="22"/>
                <w:lang w:val="es-CO"/>
              </w:rPr>
              <w:t>Comunicación Interna</w:t>
            </w:r>
          </w:p>
        </w:tc>
        <w:tc>
          <w:tcPr>
            <w:tcW w:w="1860" w:type="dxa"/>
            <w:tcBorders>
              <w:top w:val="nil"/>
              <w:left w:val="nil"/>
              <w:bottom w:val="single" w:sz="4" w:space="0" w:color="auto"/>
              <w:right w:val="single" w:sz="4" w:space="0" w:color="auto"/>
            </w:tcBorders>
            <w:shd w:val="clear" w:color="auto" w:fill="auto"/>
            <w:vAlign w:val="center"/>
            <w:hideMark/>
          </w:tcPr>
          <w:p w14:paraId="7CACC610" w14:textId="77777777" w:rsidR="007528DE" w:rsidRPr="00CB4705" w:rsidRDefault="007528DE" w:rsidP="007528DE">
            <w:pPr>
              <w:jc w:val="center"/>
              <w:rPr>
                <w:rFonts w:eastAsia="Times New Roman"/>
                <w:color w:val="000000"/>
                <w:sz w:val="22"/>
                <w:szCs w:val="22"/>
                <w:lang w:val="es-CO"/>
              </w:rPr>
            </w:pPr>
            <w:r w:rsidRPr="00CB4705">
              <w:rPr>
                <w:rFonts w:eastAsia="Times New Roman"/>
                <w:color w:val="000000"/>
                <w:sz w:val="22"/>
                <w:szCs w:val="22"/>
                <w:lang w:val="es-CO"/>
              </w:rPr>
              <w:t>30.000.000</w:t>
            </w:r>
          </w:p>
        </w:tc>
      </w:tr>
      <w:tr w:rsidR="007528DE" w:rsidRPr="00CB4705" w14:paraId="74CA2719" w14:textId="77777777" w:rsidTr="007528DE">
        <w:trPr>
          <w:trHeight w:val="300"/>
          <w:jc w:val="center"/>
        </w:trPr>
        <w:tc>
          <w:tcPr>
            <w:tcW w:w="4960" w:type="dxa"/>
            <w:tcBorders>
              <w:top w:val="nil"/>
              <w:left w:val="single" w:sz="4" w:space="0" w:color="auto"/>
              <w:bottom w:val="single" w:sz="4" w:space="0" w:color="auto"/>
              <w:right w:val="single" w:sz="4" w:space="0" w:color="auto"/>
            </w:tcBorders>
            <w:shd w:val="clear" w:color="auto" w:fill="auto"/>
            <w:vAlign w:val="center"/>
            <w:hideMark/>
          </w:tcPr>
          <w:p w14:paraId="62B6452F" w14:textId="77777777" w:rsidR="007528DE" w:rsidRPr="00CB4705" w:rsidRDefault="007528DE" w:rsidP="007528DE">
            <w:pPr>
              <w:jc w:val="left"/>
              <w:rPr>
                <w:rFonts w:eastAsia="Times New Roman"/>
                <w:color w:val="000000"/>
                <w:sz w:val="22"/>
                <w:szCs w:val="22"/>
                <w:lang w:val="es-CO"/>
              </w:rPr>
            </w:pPr>
            <w:r w:rsidRPr="00CB4705">
              <w:rPr>
                <w:rFonts w:eastAsia="Times New Roman"/>
                <w:color w:val="000000"/>
                <w:sz w:val="22"/>
                <w:szCs w:val="22"/>
                <w:lang w:val="es-CO"/>
              </w:rPr>
              <w:t xml:space="preserve">Carné </w:t>
            </w:r>
          </w:p>
        </w:tc>
        <w:tc>
          <w:tcPr>
            <w:tcW w:w="1860" w:type="dxa"/>
            <w:tcBorders>
              <w:top w:val="nil"/>
              <w:left w:val="nil"/>
              <w:bottom w:val="single" w:sz="4" w:space="0" w:color="auto"/>
              <w:right w:val="single" w:sz="4" w:space="0" w:color="auto"/>
            </w:tcBorders>
            <w:shd w:val="clear" w:color="auto" w:fill="auto"/>
            <w:vAlign w:val="center"/>
            <w:hideMark/>
          </w:tcPr>
          <w:p w14:paraId="0589067A" w14:textId="77777777" w:rsidR="007528DE" w:rsidRPr="00CB4705" w:rsidRDefault="007528DE" w:rsidP="007528DE">
            <w:pPr>
              <w:jc w:val="center"/>
              <w:rPr>
                <w:rFonts w:eastAsia="Times New Roman"/>
                <w:color w:val="000000"/>
                <w:sz w:val="22"/>
                <w:szCs w:val="22"/>
                <w:lang w:val="es-CO"/>
              </w:rPr>
            </w:pPr>
            <w:r w:rsidRPr="00CB4705">
              <w:rPr>
                <w:rFonts w:eastAsia="Times New Roman"/>
                <w:color w:val="000000"/>
                <w:sz w:val="22"/>
                <w:szCs w:val="22"/>
                <w:lang w:val="es-CO"/>
              </w:rPr>
              <w:t>1.190.000</w:t>
            </w:r>
          </w:p>
        </w:tc>
      </w:tr>
      <w:tr w:rsidR="007528DE" w:rsidRPr="00CB4705" w14:paraId="1B35E507" w14:textId="77777777" w:rsidTr="007528DE">
        <w:trPr>
          <w:trHeight w:val="300"/>
          <w:jc w:val="center"/>
        </w:trPr>
        <w:tc>
          <w:tcPr>
            <w:tcW w:w="4960" w:type="dxa"/>
            <w:tcBorders>
              <w:top w:val="nil"/>
              <w:left w:val="single" w:sz="4" w:space="0" w:color="auto"/>
              <w:bottom w:val="single" w:sz="4" w:space="0" w:color="auto"/>
              <w:right w:val="single" w:sz="4" w:space="0" w:color="auto"/>
            </w:tcBorders>
            <w:shd w:val="clear" w:color="auto" w:fill="auto"/>
            <w:vAlign w:val="center"/>
            <w:hideMark/>
          </w:tcPr>
          <w:p w14:paraId="0A4ACD71" w14:textId="77777777" w:rsidR="007528DE" w:rsidRPr="00CB4705" w:rsidRDefault="007528DE" w:rsidP="007528DE">
            <w:pPr>
              <w:jc w:val="left"/>
              <w:rPr>
                <w:rFonts w:eastAsia="Times New Roman"/>
                <w:color w:val="000000"/>
                <w:sz w:val="22"/>
                <w:szCs w:val="22"/>
                <w:lang w:val="es-CO"/>
              </w:rPr>
            </w:pPr>
            <w:r w:rsidRPr="00CB4705">
              <w:rPr>
                <w:rFonts w:eastAsia="Times New Roman"/>
                <w:color w:val="000000"/>
                <w:sz w:val="22"/>
                <w:szCs w:val="22"/>
                <w:lang w:val="es-CO"/>
              </w:rPr>
              <w:t>Actualización Señalética central y filiales</w:t>
            </w:r>
          </w:p>
        </w:tc>
        <w:tc>
          <w:tcPr>
            <w:tcW w:w="1860" w:type="dxa"/>
            <w:tcBorders>
              <w:top w:val="nil"/>
              <w:left w:val="nil"/>
              <w:bottom w:val="single" w:sz="4" w:space="0" w:color="auto"/>
              <w:right w:val="single" w:sz="4" w:space="0" w:color="auto"/>
            </w:tcBorders>
            <w:shd w:val="clear" w:color="auto" w:fill="auto"/>
            <w:vAlign w:val="center"/>
            <w:hideMark/>
          </w:tcPr>
          <w:p w14:paraId="72B81621" w14:textId="77777777" w:rsidR="007528DE" w:rsidRPr="00CB4705" w:rsidRDefault="007528DE" w:rsidP="007528DE">
            <w:pPr>
              <w:jc w:val="center"/>
              <w:rPr>
                <w:rFonts w:eastAsia="Times New Roman"/>
                <w:color w:val="000000"/>
                <w:sz w:val="22"/>
                <w:szCs w:val="22"/>
                <w:lang w:val="es-CO"/>
              </w:rPr>
            </w:pPr>
            <w:r w:rsidRPr="00CB4705">
              <w:rPr>
                <w:rFonts w:eastAsia="Times New Roman"/>
                <w:color w:val="000000"/>
                <w:sz w:val="22"/>
                <w:szCs w:val="22"/>
                <w:lang w:val="es-CO"/>
              </w:rPr>
              <w:t>15.000.000</w:t>
            </w:r>
          </w:p>
        </w:tc>
      </w:tr>
      <w:tr w:rsidR="007528DE" w:rsidRPr="00CB4705" w14:paraId="37665A47" w14:textId="77777777" w:rsidTr="007528DE">
        <w:trPr>
          <w:trHeight w:val="300"/>
          <w:jc w:val="center"/>
        </w:trPr>
        <w:tc>
          <w:tcPr>
            <w:tcW w:w="4960" w:type="dxa"/>
            <w:tcBorders>
              <w:top w:val="nil"/>
              <w:left w:val="single" w:sz="4" w:space="0" w:color="auto"/>
              <w:bottom w:val="nil"/>
              <w:right w:val="single" w:sz="4" w:space="0" w:color="auto"/>
            </w:tcBorders>
            <w:shd w:val="clear" w:color="auto" w:fill="auto"/>
            <w:vAlign w:val="center"/>
            <w:hideMark/>
          </w:tcPr>
          <w:p w14:paraId="7DA00CE3" w14:textId="77777777" w:rsidR="007528DE" w:rsidRPr="00CB4705" w:rsidRDefault="007528DE" w:rsidP="007528DE">
            <w:pPr>
              <w:jc w:val="left"/>
              <w:rPr>
                <w:rFonts w:eastAsia="Times New Roman"/>
                <w:color w:val="000000"/>
                <w:sz w:val="22"/>
                <w:szCs w:val="22"/>
                <w:lang w:val="es-CO"/>
              </w:rPr>
            </w:pPr>
            <w:r w:rsidRPr="00CB4705">
              <w:rPr>
                <w:rFonts w:eastAsia="Times New Roman"/>
                <w:color w:val="000000"/>
                <w:sz w:val="22"/>
                <w:szCs w:val="22"/>
                <w:lang w:val="es-CO"/>
              </w:rPr>
              <w:t xml:space="preserve">Material POP </w:t>
            </w:r>
          </w:p>
        </w:tc>
        <w:tc>
          <w:tcPr>
            <w:tcW w:w="1860" w:type="dxa"/>
            <w:tcBorders>
              <w:top w:val="nil"/>
              <w:left w:val="nil"/>
              <w:bottom w:val="nil"/>
              <w:right w:val="single" w:sz="4" w:space="0" w:color="auto"/>
            </w:tcBorders>
            <w:shd w:val="clear" w:color="auto" w:fill="auto"/>
            <w:vAlign w:val="center"/>
            <w:hideMark/>
          </w:tcPr>
          <w:p w14:paraId="001B6E62" w14:textId="77777777" w:rsidR="007528DE" w:rsidRPr="00CB4705" w:rsidRDefault="007528DE" w:rsidP="007528DE">
            <w:pPr>
              <w:jc w:val="center"/>
              <w:rPr>
                <w:rFonts w:eastAsia="Times New Roman"/>
                <w:color w:val="000000"/>
                <w:sz w:val="22"/>
                <w:szCs w:val="22"/>
                <w:lang w:val="es-CO"/>
              </w:rPr>
            </w:pPr>
            <w:r w:rsidRPr="00CB4705">
              <w:rPr>
                <w:rFonts w:eastAsia="Times New Roman"/>
                <w:color w:val="000000"/>
                <w:sz w:val="22"/>
                <w:szCs w:val="22"/>
                <w:lang w:val="es-CO"/>
              </w:rPr>
              <w:t>15.000.000</w:t>
            </w:r>
          </w:p>
        </w:tc>
      </w:tr>
      <w:tr w:rsidR="007528DE" w:rsidRPr="00CB4705" w14:paraId="732D837A" w14:textId="77777777" w:rsidTr="007528DE">
        <w:trPr>
          <w:trHeight w:val="300"/>
          <w:jc w:val="center"/>
        </w:trPr>
        <w:tc>
          <w:tcPr>
            <w:tcW w:w="4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A223DE" w14:textId="77777777" w:rsidR="007528DE" w:rsidRPr="00CB4705" w:rsidRDefault="007528DE" w:rsidP="007528DE">
            <w:pPr>
              <w:jc w:val="left"/>
              <w:rPr>
                <w:rFonts w:eastAsia="Times New Roman"/>
                <w:color w:val="000000"/>
                <w:sz w:val="22"/>
                <w:szCs w:val="22"/>
                <w:lang w:val="es-CO"/>
              </w:rPr>
            </w:pPr>
            <w:r w:rsidRPr="00CB4705">
              <w:rPr>
                <w:rFonts w:eastAsia="Times New Roman"/>
                <w:color w:val="000000"/>
                <w:sz w:val="22"/>
                <w:szCs w:val="22"/>
                <w:lang w:val="es-CO"/>
              </w:rPr>
              <w:t xml:space="preserve">Pauta digital </w:t>
            </w:r>
          </w:p>
        </w:tc>
        <w:tc>
          <w:tcPr>
            <w:tcW w:w="1860" w:type="dxa"/>
            <w:tcBorders>
              <w:top w:val="single" w:sz="4" w:space="0" w:color="auto"/>
              <w:left w:val="nil"/>
              <w:bottom w:val="single" w:sz="4" w:space="0" w:color="auto"/>
              <w:right w:val="single" w:sz="4" w:space="0" w:color="auto"/>
            </w:tcBorders>
            <w:shd w:val="clear" w:color="auto" w:fill="auto"/>
            <w:vAlign w:val="center"/>
            <w:hideMark/>
          </w:tcPr>
          <w:p w14:paraId="2346EE37" w14:textId="77777777" w:rsidR="007528DE" w:rsidRPr="00CB4705" w:rsidRDefault="007528DE" w:rsidP="007528DE">
            <w:pPr>
              <w:jc w:val="center"/>
              <w:rPr>
                <w:rFonts w:eastAsia="Times New Roman"/>
                <w:color w:val="000000"/>
                <w:sz w:val="22"/>
                <w:szCs w:val="22"/>
                <w:lang w:val="es-CO"/>
              </w:rPr>
            </w:pPr>
            <w:r w:rsidRPr="00CB4705">
              <w:rPr>
                <w:rFonts w:eastAsia="Times New Roman"/>
                <w:color w:val="000000"/>
                <w:sz w:val="22"/>
                <w:szCs w:val="22"/>
                <w:lang w:val="es-CO"/>
              </w:rPr>
              <w:t>5.000.000</w:t>
            </w:r>
          </w:p>
        </w:tc>
      </w:tr>
      <w:tr w:rsidR="007528DE" w:rsidRPr="00CB4705" w14:paraId="21CFD4B9" w14:textId="77777777" w:rsidTr="007528DE">
        <w:trPr>
          <w:trHeight w:val="300"/>
          <w:jc w:val="center"/>
        </w:trPr>
        <w:tc>
          <w:tcPr>
            <w:tcW w:w="4960" w:type="dxa"/>
            <w:tcBorders>
              <w:top w:val="nil"/>
              <w:left w:val="single" w:sz="4" w:space="0" w:color="auto"/>
              <w:bottom w:val="single" w:sz="4" w:space="0" w:color="auto"/>
              <w:right w:val="single" w:sz="4" w:space="0" w:color="auto"/>
            </w:tcBorders>
            <w:shd w:val="clear" w:color="auto" w:fill="auto"/>
            <w:vAlign w:val="center"/>
            <w:hideMark/>
          </w:tcPr>
          <w:p w14:paraId="3419D4CF" w14:textId="77777777" w:rsidR="007528DE" w:rsidRPr="00CB4705" w:rsidRDefault="007528DE" w:rsidP="007528DE">
            <w:pPr>
              <w:jc w:val="left"/>
              <w:rPr>
                <w:rFonts w:eastAsia="Times New Roman"/>
                <w:color w:val="000000"/>
                <w:sz w:val="22"/>
                <w:szCs w:val="22"/>
                <w:lang w:val="es-CO"/>
              </w:rPr>
            </w:pPr>
            <w:r w:rsidRPr="00CB4705">
              <w:rPr>
                <w:rFonts w:eastAsia="Times New Roman"/>
                <w:color w:val="000000"/>
                <w:sz w:val="22"/>
                <w:szCs w:val="22"/>
                <w:lang w:val="es-CO"/>
              </w:rPr>
              <w:t>Mensajería</w:t>
            </w:r>
          </w:p>
        </w:tc>
        <w:tc>
          <w:tcPr>
            <w:tcW w:w="1860" w:type="dxa"/>
            <w:tcBorders>
              <w:top w:val="nil"/>
              <w:left w:val="nil"/>
              <w:bottom w:val="single" w:sz="4" w:space="0" w:color="auto"/>
              <w:right w:val="single" w:sz="4" w:space="0" w:color="auto"/>
            </w:tcBorders>
            <w:shd w:val="clear" w:color="auto" w:fill="auto"/>
            <w:vAlign w:val="center"/>
            <w:hideMark/>
          </w:tcPr>
          <w:p w14:paraId="5E05DBD8" w14:textId="77777777" w:rsidR="007528DE" w:rsidRPr="00CB4705" w:rsidRDefault="007528DE" w:rsidP="007528DE">
            <w:pPr>
              <w:jc w:val="center"/>
              <w:rPr>
                <w:rFonts w:eastAsia="Times New Roman"/>
                <w:color w:val="000000"/>
                <w:sz w:val="22"/>
                <w:szCs w:val="22"/>
                <w:lang w:val="es-CO"/>
              </w:rPr>
            </w:pPr>
            <w:r w:rsidRPr="00CB4705">
              <w:rPr>
                <w:rFonts w:eastAsia="Times New Roman"/>
                <w:color w:val="000000"/>
                <w:sz w:val="22"/>
                <w:szCs w:val="22"/>
                <w:lang w:val="es-CO"/>
              </w:rPr>
              <w:t>4.000.000</w:t>
            </w:r>
          </w:p>
        </w:tc>
      </w:tr>
      <w:tr w:rsidR="007528DE" w:rsidRPr="00CB4705" w14:paraId="1B6AEC71" w14:textId="77777777" w:rsidTr="007528DE">
        <w:trPr>
          <w:trHeight w:val="300"/>
          <w:jc w:val="center"/>
        </w:trPr>
        <w:tc>
          <w:tcPr>
            <w:tcW w:w="4960" w:type="dxa"/>
            <w:tcBorders>
              <w:top w:val="nil"/>
              <w:left w:val="single" w:sz="4" w:space="0" w:color="auto"/>
              <w:bottom w:val="single" w:sz="4" w:space="0" w:color="auto"/>
              <w:right w:val="single" w:sz="4" w:space="0" w:color="auto"/>
            </w:tcBorders>
            <w:shd w:val="clear" w:color="auto" w:fill="auto"/>
            <w:vAlign w:val="center"/>
            <w:hideMark/>
          </w:tcPr>
          <w:p w14:paraId="3D207C39" w14:textId="77777777" w:rsidR="007528DE" w:rsidRPr="00CB4705" w:rsidRDefault="007528DE" w:rsidP="007528DE">
            <w:pPr>
              <w:jc w:val="left"/>
              <w:rPr>
                <w:rFonts w:eastAsia="Times New Roman"/>
                <w:b/>
                <w:bCs/>
                <w:color w:val="000000"/>
                <w:sz w:val="22"/>
                <w:szCs w:val="22"/>
                <w:lang w:val="es-CO"/>
              </w:rPr>
            </w:pPr>
            <w:r w:rsidRPr="00CB4705">
              <w:rPr>
                <w:rFonts w:eastAsia="Times New Roman"/>
                <w:b/>
                <w:bCs/>
                <w:color w:val="000000"/>
                <w:sz w:val="22"/>
                <w:szCs w:val="22"/>
                <w:lang w:val="es-CO"/>
              </w:rPr>
              <w:t xml:space="preserve">TOTAL </w:t>
            </w:r>
          </w:p>
        </w:tc>
        <w:tc>
          <w:tcPr>
            <w:tcW w:w="1860" w:type="dxa"/>
            <w:tcBorders>
              <w:top w:val="nil"/>
              <w:left w:val="nil"/>
              <w:bottom w:val="single" w:sz="4" w:space="0" w:color="auto"/>
              <w:right w:val="single" w:sz="4" w:space="0" w:color="auto"/>
            </w:tcBorders>
            <w:shd w:val="clear" w:color="auto" w:fill="auto"/>
            <w:vAlign w:val="center"/>
            <w:hideMark/>
          </w:tcPr>
          <w:p w14:paraId="224A6755" w14:textId="77777777" w:rsidR="007528DE" w:rsidRPr="00CB4705" w:rsidRDefault="007528DE" w:rsidP="007528DE">
            <w:pPr>
              <w:jc w:val="center"/>
              <w:rPr>
                <w:rFonts w:eastAsia="Times New Roman"/>
                <w:color w:val="000000"/>
                <w:sz w:val="22"/>
                <w:szCs w:val="22"/>
                <w:lang w:val="es-CO"/>
              </w:rPr>
            </w:pPr>
            <w:r w:rsidRPr="00CB4705">
              <w:rPr>
                <w:rFonts w:eastAsia="Times New Roman"/>
                <w:color w:val="000000"/>
                <w:sz w:val="22"/>
                <w:szCs w:val="22"/>
                <w:lang w:val="es-CO"/>
              </w:rPr>
              <w:t>167.641.759</w:t>
            </w:r>
          </w:p>
        </w:tc>
      </w:tr>
    </w:tbl>
    <w:p w14:paraId="1CA0526C" w14:textId="77777777" w:rsidR="00A43F36" w:rsidRPr="00CB4705" w:rsidRDefault="00A43F36"/>
    <w:p w14:paraId="452BF64E" w14:textId="77777777" w:rsidR="00A43F36" w:rsidRPr="00CB4705" w:rsidRDefault="00A43F36"/>
    <w:p w14:paraId="52189E3F" w14:textId="39FBEB70" w:rsidR="007E2EE8" w:rsidRPr="00CB4705" w:rsidRDefault="00945ECE">
      <w:pPr>
        <w:pStyle w:val="Ttulo1"/>
        <w:ind w:left="0" w:firstLine="0"/>
        <w:rPr>
          <w:sz w:val="24"/>
          <w:szCs w:val="24"/>
        </w:rPr>
      </w:pPr>
      <w:bookmarkStart w:id="29" w:name="_heading=h.ure5z85tm90x" w:colFirst="0" w:colLast="0"/>
      <w:bookmarkEnd w:id="29"/>
      <w:r w:rsidRPr="00CB4705">
        <w:rPr>
          <w:sz w:val="24"/>
          <w:szCs w:val="24"/>
        </w:rPr>
        <w:t>9.</w:t>
      </w:r>
      <w:r w:rsidR="0031370F" w:rsidRPr="00CB4705">
        <w:rPr>
          <w:sz w:val="24"/>
          <w:szCs w:val="24"/>
        </w:rPr>
        <w:t>1. NECESIDADES DEL ÁREA</w:t>
      </w:r>
    </w:p>
    <w:p w14:paraId="52189E40" w14:textId="77777777" w:rsidR="007E2EE8" w:rsidRPr="00CB4705" w:rsidRDefault="007E2EE8"/>
    <w:p w14:paraId="52189E41" w14:textId="77777777" w:rsidR="007E2EE8" w:rsidRPr="00CB4705" w:rsidRDefault="00945ECE">
      <w:pPr>
        <w:rPr>
          <w:b/>
          <w:bCs/>
        </w:rPr>
      </w:pPr>
      <w:r w:rsidRPr="00CB4705">
        <w:rPr>
          <w:b/>
          <w:bCs/>
        </w:rPr>
        <w:t>Presupuesto adicional</w:t>
      </w:r>
    </w:p>
    <w:p w14:paraId="52189E42" w14:textId="77777777" w:rsidR="007E2EE8" w:rsidRPr="00CB4705" w:rsidRDefault="007E2EE8"/>
    <w:tbl>
      <w:tblPr>
        <w:tblStyle w:val="a9"/>
        <w:tblW w:w="883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46"/>
        <w:gridCol w:w="2946"/>
        <w:gridCol w:w="2946"/>
      </w:tblGrid>
      <w:tr w:rsidR="007E2EE8" w:rsidRPr="00CB4705" w14:paraId="52189E46" w14:textId="77777777">
        <w:tc>
          <w:tcPr>
            <w:tcW w:w="2946" w:type="dxa"/>
            <w:shd w:val="clear" w:color="auto" w:fill="auto"/>
            <w:tcMar>
              <w:top w:w="100" w:type="dxa"/>
              <w:left w:w="100" w:type="dxa"/>
              <w:bottom w:w="100" w:type="dxa"/>
              <w:right w:w="100" w:type="dxa"/>
            </w:tcMar>
          </w:tcPr>
          <w:p w14:paraId="52189E43" w14:textId="77777777" w:rsidR="007E2EE8" w:rsidRPr="00CB4705" w:rsidRDefault="00945ECE">
            <w:pPr>
              <w:widowControl w:val="0"/>
              <w:pBdr>
                <w:top w:val="nil"/>
                <w:left w:val="nil"/>
                <w:bottom w:val="nil"/>
                <w:right w:val="nil"/>
                <w:between w:val="nil"/>
              </w:pBdr>
              <w:jc w:val="center"/>
              <w:rPr>
                <w:b/>
              </w:rPr>
            </w:pPr>
            <w:r w:rsidRPr="00CB4705">
              <w:rPr>
                <w:b/>
              </w:rPr>
              <w:t>Concepto</w:t>
            </w:r>
          </w:p>
        </w:tc>
        <w:tc>
          <w:tcPr>
            <w:tcW w:w="2946" w:type="dxa"/>
            <w:shd w:val="clear" w:color="auto" w:fill="auto"/>
            <w:tcMar>
              <w:top w:w="100" w:type="dxa"/>
              <w:left w:w="100" w:type="dxa"/>
              <w:bottom w:w="100" w:type="dxa"/>
              <w:right w:w="100" w:type="dxa"/>
            </w:tcMar>
          </w:tcPr>
          <w:p w14:paraId="52189E44" w14:textId="77777777" w:rsidR="007E2EE8" w:rsidRPr="00CB4705" w:rsidRDefault="00945ECE">
            <w:pPr>
              <w:widowControl w:val="0"/>
              <w:pBdr>
                <w:top w:val="nil"/>
                <w:left w:val="nil"/>
                <w:bottom w:val="nil"/>
                <w:right w:val="nil"/>
                <w:between w:val="nil"/>
              </w:pBdr>
              <w:jc w:val="center"/>
              <w:rPr>
                <w:b/>
              </w:rPr>
            </w:pPr>
            <w:r w:rsidRPr="00CB4705">
              <w:rPr>
                <w:b/>
              </w:rPr>
              <w:t>Descripción</w:t>
            </w:r>
          </w:p>
        </w:tc>
        <w:tc>
          <w:tcPr>
            <w:tcW w:w="2946" w:type="dxa"/>
            <w:shd w:val="clear" w:color="auto" w:fill="auto"/>
            <w:tcMar>
              <w:top w:w="100" w:type="dxa"/>
              <w:left w:w="100" w:type="dxa"/>
              <w:bottom w:w="100" w:type="dxa"/>
              <w:right w:w="100" w:type="dxa"/>
            </w:tcMar>
          </w:tcPr>
          <w:p w14:paraId="52189E45" w14:textId="77777777" w:rsidR="007E2EE8" w:rsidRPr="00CB4705" w:rsidRDefault="00945ECE">
            <w:pPr>
              <w:widowControl w:val="0"/>
              <w:pBdr>
                <w:top w:val="nil"/>
                <w:left w:val="nil"/>
                <w:bottom w:val="nil"/>
                <w:right w:val="nil"/>
                <w:between w:val="nil"/>
              </w:pBdr>
              <w:jc w:val="center"/>
              <w:rPr>
                <w:b/>
              </w:rPr>
            </w:pPr>
            <w:r w:rsidRPr="00CB4705">
              <w:rPr>
                <w:b/>
              </w:rPr>
              <w:t>Presupuesto</w:t>
            </w:r>
          </w:p>
        </w:tc>
      </w:tr>
      <w:tr w:rsidR="007E2EE8" w:rsidRPr="00CB4705" w14:paraId="52189E4A" w14:textId="77777777">
        <w:tc>
          <w:tcPr>
            <w:tcW w:w="2946" w:type="dxa"/>
            <w:shd w:val="clear" w:color="auto" w:fill="auto"/>
            <w:tcMar>
              <w:top w:w="100" w:type="dxa"/>
              <w:left w:w="100" w:type="dxa"/>
              <w:bottom w:w="100" w:type="dxa"/>
              <w:right w:w="100" w:type="dxa"/>
            </w:tcMar>
          </w:tcPr>
          <w:p w14:paraId="52189E47" w14:textId="77777777" w:rsidR="007E2EE8" w:rsidRPr="00CB4705" w:rsidRDefault="00945ECE">
            <w:pPr>
              <w:widowControl w:val="0"/>
              <w:pBdr>
                <w:top w:val="nil"/>
                <w:left w:val="nil"/>
                <w:bottom w:val="nil"/>
                <w:right w:val="nil"/>
                <w:between w:val="nil"/>
              </w:pBdr>
              <w:jc w:val="left"/>
            </w:pPr>
            <w:r w:rsidRPr="00CB4705">
              <w:t>Pauta digital</w:t>
            </w:r>
          </w:p>
        </w:tc>
        <w:tc>
          <w:tcPr>
            <w:tcW w:w="2946" w:type="dxa"/>
            <w:shd w:val="clear" w:color="auto" w:fill="auto"/>
            <w:tcMar>
              <w:top w:w="100" w:type="dxa"/>
              <w:left w:w="100" w:type="dxa"/>
              <w:bottom w:w="100" w:type="dxa"/>
              <w:right w:w="100" w:type="dxa"/>
            </w:tcMar>
          </w:tcPr>
          <w:p w14:paraId="52189E48" w14:textId="77777777" w:rsidR="007E2EE8" w:rsidRPr="00CB4705" w:rsidRDefault="00945ECE">
            <w:pPr>
              <w:widowControl w:val="0"/>
              <w:pBdr>
                <w:top w:val="nil"/>
                <w:left w:val="nil"/>
                <w:bottom w:val="nil"/>
                <w:right w:val="nil"/>
                <w:between w:val="nil"/>
              </w:pBdr>
              <w:jc w:val="left"/>
            </w:pPr>
            <w:r w:rsidRPr="00CB4705">
              <w:t>Se requiere presupuesto para pauta para impulsar eventos y proyectos de la BPP.</w:t>
            </w:r>
          </w:p>
        </w:tc>
        <w:tc>
          <w:tcPr>
            <w:tcW w:w="2946" w:type="dxa"/>
            <w:shd w:val="clear" w:color="auto" w:fill="auto"/>
            <w:tcMar>
              <w:top w:w="100" w:type="dxa"/>
              <w:left w:w="100" w:type="dxa"/>
              <w:bottom w:w="100" w:type="dxa"/>
              <w:right w:w="100" w:type="dxa"/>
            </w:tcMar>
          </w:tcPr>
          <w:p w14:paraId="52189E49" w14:textId="15F20CFC" w:rsidR="007E2EE8" w:rsidRPr="00CB4705" w:rsidRDefault="00945ECE">
            <w:pPr>
              <w:widowControl w:val="0"/>
              <w:pBdr>
                <w:top w:val="nil"/>
                <w:left w:val="nil"/>
                <w:bottom w:val="nil"/>
                <w:right w:val="nil"/>
                <w:between w:val="nil"/>
              </w:pBdr>
              <w:jc w:val="left"/>
            </w:pPr>
            <w:r w:rsidRPr="00CB4705">
              <w:t xml:space="preserve">$ </w:t>
            </w:r>
            <w:r w:rsidR="006843E6" w:rsidRPr="00CB4705">
              <w:t>4</w:t>
            </w:r>
            <w:r w:rsidRPr="00CB4705">
              <w:t>.000.000</w:t>
            </w:r>
          </w:p>
        </w:tc>
      </w:tr>
      <w:tr w:rsidR="007E2EE8" w:rsidRPr="00CB4705" w14:paraId="52189E4E" w14:textId="77777777">
        <w:tc>
          <w:tcPr>
            <w:tcW w:w="2946" w:type="dxa"/>
            <w:shd w:val="clear" w:color="auto" w:fill="auto"/>
            <w:tcMar>
              <w:top w:w="100" w:type="dxa"/>
              <w:left w:w="100" w:type="dxa"/>
              <w:bottom w:w="100" w:type="dxa"/>
              <w:right w:w="100" w:type="dxa"/>
            </w:tcMar>
          </w:tcPr>
          <w:p w14:paraId="52189E4B" w14:textId="77777777" w:rsidR="007E2EE8" w:rsidRPr="00CB4705" w:rsidRDefault="00945ECE">
            <w:pPr>
              <w:widowControl w:val="0"/>
              <w:pBdr>
                <w:top w:val="nil"/>
                <w:left w:val="nil"/>
                <w:bottom w:val="nil"/>
                <w:right w:val="nil"/>
                <w:between w:val="nil"/>
              </w:pBdr>
              <w:jc w:val="left"/>
            </w:pPr>
            <w:r w:rsidRPr="00CB4705">
              <w:t>Servicio de mensajería</w:t>
            </w:r>
          </w:p>
        </w:tc>
        <w:tc>
          <w:tcPr>
            <w:tcW w:w="2946" w:type="dxa"/>
            <w:shd w:val="clear" w:color="auto" w:fill="auto"/>
            <w:tcMar>
              <w:top w:w="100" w:type="dxa"/>
              <w:left w:w="100" w:type="dxa"/>
              <w:bottom w:w="100" w:type="dxa"/>
              <w:right w:w="100" w:type="dxa"/>
            </w:tcMar>
          </w:tcPr>
          <w:p w14:paraId="52189E4C" w14:textId="77777777" w:rsidR="007E2EE8" w:rsidRPr="00CB4705" w:rsidRDefault="00945ECE">
            <w:pPr>
              <w:widowControl w:val="0"/>
              <w:pBdr>
                <w:top w:val="nil"/>
                <w:left w:val="nil"/>
                <w:bottom w:val="nil"/>
                <w:right w:val="nil"/>
                <w:between w:val="nil"/>
              </w:pBdr>
              <w:jc w:val="left"/>
            </w:pPr>
            <w:r w:rsidRPr="00CB4705">
              <w:t>Incluir en el contrato de mensajería el envío de las publicaciones de la BPP (Escritos desde la Sala, Pedrito Botero, Antología de Talleres)</w:t>
            </w:r>
          </w:p>
        </w:tc>
        <w:tc>
          <w:tcPr>
            <w:tcW w:w="2946" w:type="dxa"/>
            <w:shd w:val="clear" w:color="auto" w:fill="auto"/>
            <w:tcMar>
              <w:top w:w="100" w:type="dxa"/>
              <w:left w:w="100" w:type="dxa"/>
              <w:bottom w:w="100" w:type="dxa"/>
              <w:right w:w="100" w:type="dxa"/>
            </w:tcMar>
          </w:tcPr>
          <w:p w14:paraId="52189E4D" w14:textId="5B9D9F50" w:rsidR="007E2EE8" w:rsidRPr="00CB4705" w:rsidRDefault="00945ECE">
            <w:pPr>
              <w:widowControl w:val="0"/>
              <w:pBdr>
                <w:top w:val="nil"/>
                <w:left w:val="nil"/>
                <w:bottom w:val="nil"/>
                <w:right w:val="nil"/>
                <w:between w:val="nil"/>
              </w:pBdr>
              <w:jc w:val="left"/>
            </w:pPr>
            <w:r w:rsidRPr="00CB4705">
              <w:t xml:space="preserve">$ </w:t>
            </w:r>
            <w:r w:rsidR="006843E6" w:rsidRPr="00CB4705">
              <w:t>3</w:t>
            </w:r>
            <w:r w:rsidRPr="00CB4705">
              <w:t>.000.000</w:t>
            </w:r>
          </w:p>
        </w:tc>
      </w:tr>
    </w:tbl>
    <w:p w14:paraId="45695F07" w14:textId="77777777" w:rsidR="0031370F" w:rsidRPr="00CB4705" w:rsidRDefault="0031370F"/>
    <w:p w14:paraId="2D60ECCC" w14:textId="77777777" w:rsidR="0031370F" w:rsidRPr="00CB4705" w:rsidRDefault="0031370F"/>
    <w:p w14:paraId="52189E58" w14:textId="498659E0" w:rsidR="007E2EE8" w:rsidRPr="00CB4705" w:rsidRDefault="00945ECE">
      <w:pPr>
        <w:pStyle w:val="Ttulo1"/>
        <w:ind w:left="0" w:firstLine="0"/>
        <w:rPr>
          <w:sz w:val="24"/>
          <w:szCs w:val="24"/>
        </w:rPr>
      </w:pPr>
      <w:bookmarkStart w:id="30" w:name="_heading=h.eyawc9yerul7" w:colFirst="0" w:colLast="0"/>
      <w:bookmarkEnd w:id="30"/>
      <w:r w:rsidRPr="00CB4705">
        <w:rPr>
          <w:sz w:val="24"/>
          <w:szCs w:val="24"/>
        </w:rPr>
        <w:t>10. APUESTAS 202</w:t>
      </w:r>
      <w:r w:rsidR="00FB1A93" w:rsidRPr="00CB4705">
        <w:rPr>
          <w:sz w:val="24"/>
          <w:szCs w:val="24"/>
        </w:rPr>
        <w:t>3</w:t>
      </w:r>
    </w:p>
    <w:p w14:paraId="52189E59" w14:textId="77777777" w:rsidR="007E2EE8" w:rsidRPr="00CB4705" w:rsidRDefault="007E2EE8"/>
    <w:p w14:paraId="52189E5A" w14:textId="3231D467" w:rsidR="007E2EE8" w:rsidRPr="00CB4705" w:rsidRDefault="00C74C66">
      <w:r w:rsidRPr="00CB4705">
        <w:t>Vídeo institucional BPP</w:t>
      </w:r>
      <w:r w:rsidR="0031370F" w:rsidRPr="00CB4705">
        <w:t xml:space="preserve"> (de carácter emotivo).</w:t>
      </w:r>
    </w:p>
    <w:p w14:paraId="38550FE0" w14:textId="3CAE3B80" w:rsidR="001019C8" w:rsidRPr="00CB4705" w:rsidRDefault="001019C8">
      <w:r w:rsidRPr="00CB4705">
        <w:t>Blog institucional</w:t>
      </w:r>
      <w:r w:rsidR="0031370F" w:rsidRPr="00CB4705">
        <w:t>.</w:t>
      </w:r>
    </w:p>
    <w:p w14:paraId="4ED4E8E1" w14:textId="329F1A5A" w:rsidR="001019C8" w:rsidRPr="00CB4705" w:rsidRDefault="001019C8">
      <w:r w:rsidRPr="00CB4705">
        <w:t xml:space="preserve">Centenario </w:t>
      </w:r>
      <w:r w:rsidR="0031370F" w:rsidRPr="00CB4705">
        <w:t xml:space="preserve">Manuel Mejía Vallejo. </w:t>
      </w:r>
    </w:p>
    <w:p w14:paraId="2E4463D4" w14:textId="77777777" w:rsidR="00FB1A93" w:rsidRPr="00CB4705" w:rsidRDefault="00FB1A93"/>
    <w:p w14:paraId="52189E5B" w14:textId="4E2AB12F" w:rsidR="007E2EE8" w:rsidRPr="00CB4705" w:rsidRDefault="00945ECE">
      <w:pPr>
        <w:rPr>
          <w:i/>
          <w:sz w:val="22"/>
          <w:szCs w:val="22"/>
        </w:rPr>
      </w:pPr>
      <w:r w:rsidRPr="00CB4705">
        <w:rPr>
          <w:i/>
          <w:sz w:val="22"/>
          <w:szCs w:val="22"/>
        </w:rPr>
        <w:lastRenderedPageBreak/>
        <w:t xml:space="preserve">Realizado por: </w:t>
      </w:r>
      <w:r w:rsidR="00202E44" w:rsidRPr="00CB4705">
        <w:rPr>
          <w:i/>
          <w:sz w:val="22"/>
          <w:szCs w:val="22"/>
        </w:rPr>
        <w:t xml:space="preserve">Deisy </w:t>
      </w:r>
      <w:proofErr w:type="spellStart"/>
      <w:r w:rsidR="00202E44" w:rsidRPr="00CB4705">
        <w:rPr>
          <w:i/>
          <w:sz w:val="22"/>
          <w:szCs w:val="22"/>
        </w:rPr>
        <w:t>Yinella</w:t>
      </w:r>
      <w:proofErr w:type="spellEnd"/>
      <w:r w:rsidR="00202E44" w:rsidRPr="00CB4705">
        <w:rPr>
          <w:i/>
          <w:sz w:val="22"/>
          <w:szCs w:val="22"/>
        </w:rPr>
        <w:t xml:space="preserve"> Álvarez Mazo</w:t>
      </w:r>
    </w:p>
    <w:p w14:paraId="58E3301A" w14:textId="77777777" w:rsidR="00202E44" w:rsidRPr="00CB4705" w:rsidRDefault="00202E44" w:rsidP="00202E44">
      <w:pPr>
        <w:rPr>
          <w:i/>
          <w:sz w:val="22"/>
          <w:szCs w:val="22"/>
        </w:rPr>
      </w:pPr>
      <w:r w:rsidRPr="00CB4705">
        <w:rPr>
          <w:i/>
          <w:sz w:val="22"/>
          <w:szCs w:val="22"/>
        </w:rPr>
        <w:t>Líder de Comunicaciones</w:t>
      </w:r>
    </w:p>
    <w:p w14:paraId="52189E5D" w14:textId="77777777" w:rsidR="007E2EE8" w:rsidRPr="00CB4705" w:rsidRDefault="00945ECE">
      <w:pPr>
        <w:rPr>
          <w:i/>
          <w:sz w:val="22"/>
          <w:szCs w:val="22"/>
        </w:rPr>
      </w:pPr>
      <w:r w:rsidRPr="00CB4705">
        <w:rPr>
          <w:i/>
          <w:sz w:val="22"/>
          <w:szCs w:val="22"/>
        </w:rPr>
        <w:t>Biblioteca Pública Piloto</w:t>
      </w:r>
    </w:p>
    <w:p w14:paraId="52189E5F" w14:textId="48FBBA2F" w:rsidR="007E2EE8" w:rsidRPr="00CB4705" w:rsidRDefault="00945ECE">
      <w:pPr>
        <w:rPr>
          <w:i/>
          <w:sz w:val="22"/>
          <w:szCs w:val="22"/>
        </w:rPr>
      </w:pPr>
      <w:r w:rsidRPr="00CB4705">
        <w:rPr>
          <w:i/>
          <w:sz w:val="22"/>
          <w:szCs w:val="22"/>
        </w:rPr>
        <w:t xml:space="preserve">Primera Versión: </w:t>
      </w:r>
      <w:r w:rsidR="00202E44" w:rsidRPr="00CB4705">
        <w:rPr>
          <w:i/>
          <w:sz w:val="22"/>
          <w:szCs w:val="22"/>
        </w:rPr>
        <w:t>enero</w:t>
      </w:r>
      <w:r w:rsidRPr="00CB4705">
        <w:rPr>
          <w:i/>
          <w:sz w:val="22"/>
          <w:szCs w:val="22"/>
        </w:rPr>
        <w:t xml:space="preserve"> de 202</w:t>
      </w:r>
      <w:r w:rsidR="00202E44" w:rsidRPr="00CB4705">
        <w:rPr>
          <w:i/>
          <w:sz w:val="22"/>
          <w:szCs w:val="22"/>
        </w:rPr>
        <w:t>3</w:t>
      </w:r>
    </w:p>
    <w:p w14:paraId="1CE42AEF" w14:textId="77777777" w:rsidR="00AF71AC" w:rsidRPr="00CB4705" w:rsidRDefault="00AF71AC" w:rsidP="00AF71AC">
      <w:pPr>
        <w:rPr>
          <w:i/>
        </w:rPr>
      </w:pPr>
    </w:p>
    <w:p w14:paraId="071CD614" w14:textId="1EB92C84" w:rsidR="00AF71AC" w:rsidRPr="00497D1D" w:rsidRDefault="00AF71AC">
      <w:pPr>
        <w:rPr>
          <w:i/>
        </w:rPr>
      </w:pPr>
    </w:p>
    <w:sectPr w:rsidR="00AF71AC" w:rsidRPr="00497D1D">
      <w:headerReference w:type="default" r:id="rId15"/>
      <w:footerReference w:type="default" r:id="rId16"/>
      <w:headerReference w:type="first" r:id="rId17"/>
      <w:footerReference w:type="first" r:id="rId18"/>
      <w:pgSz w:w="12240" w:h="15840"/>
      <w:pgMar w:top="1701" w:right="1701" w:bottom="1701" w:left="1701" w:header="284" w:footer="28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03CDAE" w14:textId="77777777" w:rsidR="004B2E63" w:rsidRDefault="004B2E63">
      <w:r>
        <w:separator/>
      </w:r>
    </w:p>
  </w:endnote>
  <w:endnote w:type="continuationSeparator" w:id="0">
    <w:p w14:paraId="5486FAEA" w14:textId="77777777" w:rsidR="004B2E63" w:rsidRDefault="004B2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189E6C" w14:textId="3C25F413" w:rsidR="007E2EE8" w:rsidRDefault="00C84A81">
    <w:pPr>
      <w:pBdr>
        <w:top w:val="nil"/>
        <w:left w:val="nil"/>
        <w:bottom w:val="nil"/>
        <w:right w:val="nil"/>
        <w:between w:val="nil"/>
      </w:pBdr>
      <w:tabs>
        <w:tab w:val="center" w:pos="4252"/>
        <w:tab w:val="right" w:pos="8504"/>
      </w:tabs>
      <w:ind w:left="-1560" w:hanging="135"/>
      <w:rPr>
        <w:color w:val="000000"/>
      </w:rPr>
    </w:pPr>
    <w:r>
      <w:rPr>
        <w:noProof/>
        <w:color w:val="000000"/>
      </w:rPr>
      <w:drawing>
        <wp:inline distT="0" distB="0" distL="0" distR="0" wp14:anchorId="230E51B3" wp14:editId="1D936F6A">
          <wp:extent cx="7779385" cy="1402080"/>
          <wp:effectExtent l="0" t="0" r="0"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9385" cy="1402080"/>
                  </a:xfrm>
                  <a:prstGeom prst="rect">
                    <a:avLst/>
                  </a:prstGeom>
                  <a:noFill/>
                </pic:spPr>
              </pic:pic>
            </a:graphicData>
          </a:graphic>
        </wp:inline>
      </w:drawing>
    </w:r>
  </w:p>
  <w:p w14:paraId="52189E6D" w14:textId="78F8988B" w:rsidR="007E2EE8" w:rsidRDefault="00945ECE">
    <w:pPr>
      <w:pBdr>
        <w:top w:val="nil"/>
        <w:left w:val="nil"/>
        <w:bottom w:val="nil"/>
        <w:right w:val="nil"/>
        <w:between w:val="nil"/>
      </w:pBdr>
      <w:tabs>
        <w:tab w:val="center" w:pos="4252"/>
        <w:tab w:val="right" w:pos="8504"/>
      </w:tabs>
      <w:jc w:val="right"/>
      <w:rPr>
        <w:color w:val="000000"/>
      </w:rPr>
    </w:pPr>
    <w:r>
      <w:rPr>
        <w:color w:val="000000"/>
        <w:sz w:val="20"/>
        <w:szCs w:val="20"/>
      </w:rPr>
      <w:t xml:space="preserve">Página </w:t>
    </w:r>
    <w:r>
      <w:rPr>
        <w:color w:val="000000"/>
        <w:sz w:val="20"/>
        <w:szCs w:val="20"/>
      </w:rPr>
      <w:fldChar w:fldCharType="begin"/>
    </w:r>
    <w:r>
      <w:rPr>
        <w:color w:val="000000"/>
        <w:sz w:val="20"/>
        <w:szCs w:val="20"/>
      </w:rPr>
      <w:instrText>PAGE</w:instrText>
    </w:r>
    <w:r>
      <w:rPr>
        <w:color w:val="000000"/>
        <w:sz w:val="20"/>
        <w:szCs w:val="20"/>
      </w:rPr>
      <w:fldChar w:fldCharType="separate"/>
    </w:r>
    <w:r w:rsidR="00D566A6">
      <w:rPr>
        <w:noProof/>
        <w:color w:val="000000"/>
        <w:sz w:val="20"/>
        <w:szCs w:val="20"/>
      </w:rPr>
      <w:t>1</w:t>
    </w:r>
    <w:r>
      <w:rPr>
        <w:color w:val="000000"/>
        <w:sz w:val="20"/>
        <w:szCs w:val="20"/>
      </w:rPr>
      <w:fldChar w:fldCharType="end"/>
    </w:r>
    <w:r>
      <w:rPr>
        <w:color w:val="000000"/>
        <w:sz w:val="20"/>
        <w:szCs w:val="20"/>
      </w:rPr>
      <w:t xml:space="preserve"> de </w:t>
    </w:r>
    <w:r>
      <w:rPr>
        <w:color w:val="000000"/>
        <w:sz w:val="20"/>
        <w:szCs w:val="20"/>
      </w:rPr>
      <w:fldChar w:fldCharType="begin"/>
    </w:r>
    <w:r>
      <w:rPr>
        <w:color w:val="000000"/>
        <w:sz w:val="20"/>
        <w:szCs w:val="20"/>
      </w:rPr>
      <w:instrText>NUMPAGES</w:instrText>
    </w:r>
    <w:r>
      <w:rPr>
        <w:color w:val="000000"/>
        <w:sz w:val="20"/>
        <w:szCs w:val="20"/>
      </w:rPr>
      <w:fldChar w:fldCharType="separate"/>
    </w:r>
    <w:r w:rsidR="00D566A6">
      <w:rPr>
        <w:noProof/>
        <w:color w:val="000000"/>
        <w:sz w:val="20"/>
        <w:szCs w:val="20"/>
      </w:rPr>
      <w:t>2</w:t>
    </w:r>
    <w:r>
      <w:rPr>
        <w:color w:val="000000"/>
        <w:sz w:val="20"/>
        <w:szCs w:val="20"/>
      </w:rPr>
      <w:fldChar w:fldCharType="end"/>
    </w:r>
  </w:p>
  <w:p w14:paraId="52189E6E" w14:textId="77777777" w:rsidR="007E2EE8" w:rsidRDefault="007E2EE8">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189E75" w14:textId="77777777" w:rsidR="007E2EE8" w:rsidRDefault="00945ECE">
    <w:pPr>
      <w:pBdr>
        <w:top w:val="nil"/>
        <w:left w:val="nil"/>
        <w:bottom w:val="nil"/>
        <w:right w:val="nil"/>
        <w:between w:val="nil"/>
      </w:pBdr>
      <w:tabs>
        <w:tab w:val="center" w:pos="4252"/>
        <w:tab w:val="right" w:pos="8504"/>
      </w:tabs>
      <w:ind w:left="-1560"/>
      <w:rPr>
        <w:color w:val="000000"/>
      </w:rPr>
    </w:pPr>
    <w:r>
      <w:rPr>
        <w:noProof/>
        <w:color w:val="000000"/>
      </w:rPr>
      <w:drawing>
        <wp:inline distT="0" distB="0" distL="0" distR="0" wp14:anchorId="52189E7C" wp14:editId="52189E7D">
          <wp:extent cx="7439025" cy="885825"/>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439025" cy="885825"/>
                  </a:xfrm>
                  <a:prstGeom prst="rect">
                    <a:avLst/>
                  </a:prstGeom>
                  <a:ln/>
                </pic:spPr>
              </pic:pic>
            </a:graphicData>
          </a:graphic>
        </wp:inline>
      </w:drawing>
    </w:r>
  </w:p>
  <w:p w14:paraId="52189E76" w14:textId="77777777" w:rsidR="007E2EE8" w:rsidRDefault="00945ECE">
    <w:pPr>
      <w:pBdr>
        <w:top w:val="nil"/>
        <w:left w:val="nil"/>
        <w:bottom w:val="nil"/>
        <w:right w:val="nil"/>
        <w:between w:val="nil"/>
      </w:pBdr>
      <w:tabs>
        <w:tab w:val="center" w:pos="4252"/>
        <w:tab w:val="right" w:pos="8504"/>
      </w:tabs>
      <w:jc w:val="right"/>
      <w:rPr>
        <w:color w:val="000000"/>
      </w:rPr>
    </w:pPr>
    <w:r>
      <w:rPr>
        <w:color w:val="000000"/>
        <w:sz w:val="20"/>
        <w:szCs w:val="20"/>
      </w:rPr>
      <w:t xml:space="preserve">Página </w:t>
    </w:r>
    <w:r>
      <w:rPr>
        <w:color w:val="000000"/>
        <w:sz w:val="20"/>
        <w:szCs w:val="20"/>
      </w:rPr>
      <w:fldChar w:fldCharType="begin"/>
    </w:r>
    <w:r>
      <w:rPr>
        <w:color w:val="000000"/>
        <w:sz w:val="20"/>
        <w:szCs w:val="20"/>
      </w:rPr>
      <w:instrText>PAGE</w:instrText>
    </w:r>
    <w:r w:rsidR="00000000">
      <w:rPr>
        <w:color w:val="000000"/>
        <w:sz w:val="20"/>
        <w:szCs w:val="20"/>
      </w:rPr>
      <w:fldChar w:fldCharType="separate"/>
    </w:r>
    <w:r>
      <w:rPr>
        <w:color w:val="000000"/>
        <w:sz w:val="20"/>
        <w:szCs w:val="20"/>
      </w:rPr>
      <w:fldChar w:fldCharType="end"/>
    </w:r>
    <w:r>
      <w:rPr>
        <w:color w:val="000000"/>
        <w:sz w:val="20"/>
        <w:szCs w:val="20"/>
      </w:rPr>
      <w:t xml:space="preserve"> de </w:t>
    </w:r>
  </w:p>
  <w:p w14:paraId="52189E77" w14:textId="77777777" w:rsidR="007E2EE8" w:rsidRDefault="00945ECE">
    <w:pPr>
      <w:widowControl w:val="0"/>
      <w:pBdr>
        <w:top w:val="nil"/>
        <w:left w:val="nil"/>
        <w:bottom w:val="nil"/>
        <w:right w:val="nil"/>
        <w:between w:val="nil"/>
      </w:pBdr>
      <w:spacing w:line="276" w:lineRule="auto"/>
      <w:jc w:val="left"/>
      <w:rPr>
        <w:color w:val="000000"/>
      </w:rPr>
    </w:pPr>
    <w:r>
      <w:rPr>
        <w:color w:val="000000"/>
        <w:sz w:val="20"/>
        <w:szCs w:val="20"/>
      </w:rPr>
      <w:fldChar w:fldCharType="begin"/>
    </w:r>
    <w:r>
      <w:rPr>
        <w:color w:val="000000"/>
        <w:sz w:val="20"/>
        <w:szCs w:val="20"/>
      </w:rPr>
      <w:instrText>NUMPAGES</w:instrText>
    </w:r>
    <w:r w:rsidR="00000000">
      <w:rPr>
        <w:color w:val="000000"/>
        <w:sz w:val="20"/>
        <w:szCs w:val="20"/>
      </w:rPr>
      <w:fldChar w:fldCharType="separate"/>
    </w:r>
    <w:r>
      <w:rPr>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ECB369" w14:textId="77777777" w:rsidR="004B2E63" w:rsidRDefault="004B2E63">
      <w:r>
        <w:separator/>
      </w:r>
    </w:p>
  </w:footnote>
  <w:footnote w:type="continuationSeparator" w:id="0">
    <w:p w14:paraId="661A3F17" w14:textId="77777777" w:rsidR="004B2E63" w:rsidRDefault="004B2E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189E60" w14:textId="77777777" w:rsidR="007E2EE8" w:rsidRDefault="00945ECE">
    <w:pPr>
      <w:pBdr>
        <w:top w:val="nil"/>
        <w:left w:val="nil"/>
        <w:bottom w:val="nil"/>
        <w:right w:val="nil"/>
        <w:between w:val="nil"/>
      </w:pBdr>
      <w:tabs>
        <w:tab w:val="left" w:pos="5880"/>
      </w:tabs>
      <w:rPr>
        <w:color w:val="000000"/>
        <w:sz w:val="20"/>
        <w:szCs w:val="20"/>
      </w:rPr>
    </w:pPr>
    <w:r>
      <w:rPr>
        <w:color w:val="000000"/>
        <w:sz w:val="20"/>
        <w:szCs w:val="20"/>
      </w:rPr>
      <w:tab/>
    </w:r>
  </w:p>
  <w:tbl>
    <w:tblPr>
      <w:tblStyle w:val="ab"/>
      <w:tblW w:w="8789" w:type="dxa"/>
      <w:tblInd w:w="108" w:type="dxa"/>
      <w:tblLayout w:type="fixed"/>
      <w:tblLook w:val="0400" w:firstRow="0" w:lastRow="0" w:firstColumn="0" w:lastColumn="0" w:noHBand="0" w:noVBand="1"/>
    </w:tblPr>
    <w:tblGrid>
      <w:gridCol w:w="3126"/>
      <w:gridCol w:w="2945"/>
      <w:gridCol w:w="2718"/>
    </w:tblGrid>
    <w:tr w:rsidR="007E2EE8" w14:paraId="52189E6A" w14:textId="77777777" w:rsidTr="00CA228C">
      <w:trPr>
        <w:trHeight w:val="1489"/>
      </w:trPr>
      <w:tc>
        <w:tcPr>
          <w:tcW w:w="3126" w:type="dxa"/>
          <w:tcBorders>
            <w:top w:val="single" w:sz="4" w:space="0" w:color="auto"/>
            <w:left w:val="single" w:sz="4" w:space="0" w:color="auto"/>
            <w:bottom w:val="single" w:sz="4" w:space="0" w:color="auto"/>
            <w:right w:val="single" w:sz="4" w:space="0" w:color="auto"/>
          </w:tcBorders>
          <w:shd w:val="clear" w:color="auto" w:fill="auto"/>
        </w:tcPr>
        <w:p w14:paraId="52189E61" w14:textId="06664FF7" w:rsidR="007E2EE8" w:rsidRDefault="007E2EE8">
          <w:pPr>
            <w:pBdr>
              <w:top w:val="nil"/>
              <w:left w:val="nil"/>
              <w:bottom w:val="nil"/>
              <w:right w:val="nil"/>
              <w:between w:val="nil"/>
            </w:pBdr>
            <w:tabs>
              <w:tab w:val="center" w:pos="4252"/>
              <w:tab w:val="right" w:pos="8504"/>
            </w:tabs>
            <w:rPr>
              <w:color w:val="000000"/>
              <w:sz w:val="20"/>
              <w:szCs w:val="20"/>
            </w:rPr>
          </w:pPr>
        </w:p>
        <w:p w14:paraId="52189E62" w14:textId="270FDA18" w:rsidR="007E2EE8" w:rsidRDefault="000D7889">
          <w:pPr>
            <w:pBdr>
              <w:top w:val="nil"/>
              <w:left w:val="nil"/>
              <w:bottom w:val="nil"/>
              <w:right w:val="nil"/>
              <w:between w:val="nil"/>
            </w:pBdr>
            <w:tabs>
              <w:tab w:val="center" w:pos="4252"/>
              <w:tab w:val="right" w:pos="8504"/>
            </w:tabs>
            <w:rPr>
              <w:color w:val="000000"/>
              <w:sz w:val="20"/>
              <w:szCs w:val="20"/>
            </w:rPr>
          </w:pPr>
          <w:r>
            <w:rPr>
              <w:noProof/>
              <w:color w:val="000000"/>
              <w:sz w:val="20"/>
              <w:szCs w:val="20"/>
            </w:rPr>
            <w:drawing>
              <wp:inline distT="0" distB="0" distL="0" distR="0" wp14:anchorId="1746099B" wp14:editId="2D6F7844">
                <wp:extent cx="1828800" cy="7620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762000"/>
                        </a:xfrm>
                        <a:prstGeom prst="rect">
                          <a:avLst/>
                        </a:prstGeom>
                        <a:noFill/>
                      </pic:spPr>
                    </pic:pic>
                  </a:graphicData>
                </a:graphic>
              </wp:inline>
            </w:drawing>
          </w:r>
        </w:p>
      </w:tc>
      <w:tc>
        <w:tcPr>
          <w:tcW w:w="2945" w:type="dxa"/>
          <w:tcBorders>
            <w:top w:val="single" w:sz="4" w:space="0" w:color="auto"/>
            <w:left w:val="single" w:sz="4" w:space="0" w:color="auto"/>
            <w:bottom w:val="single" w:sz="4" w:space="0" w:color="auto"/>
            <w:right w:val="single" w:sz="4" w:space="0" w:color="auto"/>
          </w:tcBorders>
          <w:shd w:val="clear" w:color="auto" w:fill="auto"/>
        </w:tcPr>
        <w:p w14:paraId="52189E63" w14:textId="77777777" w:rsidR="007E2EE8" w:rsidRDefault="007E2EE8">
          <w:pPr>
            <w:pBdr>
              <w:top w:val="nil"/>
              <w:left w:val="nil"/>
              <w:bottom w:val="nil"/>
              <w:right w:val="nil"/>
              <w:between w:val="nil"/>
            </w:pBdr>
            <w:spacing w:after="300"/>
            <w:jc w:val="center"/>
            <w:rPr>
              <w:b/>
              <w:color w:val="000000"/>
            </w:rPr>
          </w:pPr>
        </w:p>
        <w:p w14:paraId="52189E64" w14:textId="55F5F6D5" w:rsidR="007E2EE8" w:rsidRDefault="00945ECE">
          <w:pPr>
            <w:jc w:val="center"/>
            <w:rPr>
              <w:b/>
              <w:sz w:val="22"/>
              <w:szCs w:val="22"/>
            </w:rPr>
          </w:pPr>
          <w:r>
            <w:rPr>
              <w:b/>
              <w:sz w:val="22"/>
              <w:szCs w:val="22"/>
            </w:rPr>
            <w:t>Plan</w:t>
          </w:r>
          <w:r w:rsidR="00E90404">
            <w:rPr>
              <w:b/>
              <w:sz w:val="22"/>
              <w:szCs w:val="22"/>
            </w:rPr>
            <w:t xml:space="preserve"> Estra</w:t>
          </w:r>
          <w:r w:rsidR="0050069C">
            <w:rPr>
              <w:b/>
              <w:sz w:val="22"/>
              <w:szCs w:val="22"/>
            </w:rPr>
            <w:t>tégico</w:t>
          </w:r>
          <w:r>
            <w:rPr>
              <w:b/>
              <w:sz w:val="22"/>
              <w:szCs w:val="22"/>
            </w:rPr>
            <w:t xml:space="preserve"> de comunicaciones vigencia 202</w:t>
          </w:r>
          <w:r w:rsidR="0053042D">
            <w:rPr>
              <w:b/>
              <w:sz w:val="22"/>
              <w:szCs w:val="22"/>
            </w:rPr>
            <w:t>3</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52189E65" w14:textId="77777777" w:rsidR="007E2EE8" w:rsidRDefault="007E2EE8">
          <w:pPr>
            <w:jc w:val="right"/>
          </w:pPr>
        </w:p>
        <w:p w14:paraId="52189E66" w14:textId="77777777" w:rsidR="007E2EE8" w:rsidRDefault="007E2EE8">
          <w:pPr>
            <w:jc w:val="right"/>
            <w:rPr>
              <w:sz w:val="20"/>
              <w:szCs w:val="20"/>
            </w:rPr>
          </w:pPr>
        </w:p>
        <w:p w14:paraId="52189E67" w14:textId="77777777" w:rsidR="007E2EE8" w:rsidRPr="00E26A21" w:rsidRDefault="00945ECE">
          <w:pPr>
            <w:jc w:val="right"/>
            <w:rPr>
              <w:sz w:val="20"/>
              <w:szCs w:val="20"/>
            </w:rPr>
          </w:pPr>
          <w:r w:rsidRPr="00E26A21">
            <w:rPr>
              <w:sz w:val="20"/>
              <w:szCs w:val="20"/>
            </w:rPr>
            <w:t>Código: PL-GCM-02</w:t>
          </w:r>
        </w:p>
        <w:p w14:paraId="52189E68" w14:textId="2FAA843A" w:rsidR="007E2EE8" w:rsidRDefault="00945ECE">
          <w:pPr>
            <w:jc w:val="right"/>
            <w:rPr>
              <w:sz w:val="20"/>
              <w:szCs w:val="20"/>
            </w:rPr>
          </w:pPr>
          <w:r w:rsidRPr="00E26A21">
            <w:rPr>
              <w:sz w:val="20"/>
              <w:szCs w:val="20"/>
            </w:rPr>
            <w:t>Versión: 0</w:t>
          </w:r>
          <w:r w:rsidR="00CA228C" w:rsidRPr="00E26A21">
            <w:rPr>
              <w:sz w:val="20"/>
              <w:szCs w:val="20"/>
            </w:rPr>
            <w:t>4</w:t>
          </w:r>
        </w:p>
        <w:p w14:paraId="52189E69" w14:textId="7DACBAB8" w:rsidR="007E2EE8" w:rsidRDefault="00945ECE">
          <w:pPr>
            <w:jc w:val="right"/>
          </w:pPr>
          <w:r>
            <w:rPr>
              <w:sz w:val="20"/>
              <w:szCs w:val="20"/>
            </w:rPr>
            <w:t xml:space="preserve">Fecha: </w:t>
          </w:r>
          <w:r w:rsidR="00CA228C">
            <w:rPr>
              <w:sz w:val="20"/>
              <w:szCs w:val="20"/>
            </w:rPr>
            <w:t>202</w:t>
          </w:r>
          <w:r w:rsidR="0053042D">
            <w:rPr>
              <w:sz w:val="20"/>
              <w:szCs w:val="20"/>
            </w:rPr>
            <w:t>3</w:t>
          </w:r>
          <w:r w:rsidR="00CA228C">
            <w:rPr>
              <w:sz w:val="20"/>
              <w:szCs w:val="20"/>
            </w:rPr>
            <w:t>/0</w:t>
          </w:r>
          <w:r w:rsidR="0053042D">
            <w:rPr>
              <w:sz w:val="20"/>
              <w:szCs w:val="20"/>
            </w:rPr>
            <w:t>1</w:t>
          </w:r>
          <w:r w:rsidR="00CA228C">
            <w:rPr>
              <w:sz w:val="20"/>
              <w:szCs w:val="20"/>
            </w:rPr>
            <w:t>/0</w:t>
          </w:r>
          <w:r w:rsidR="0053042D">
            <w:rPr>
              <w:sz w:val="20"/>
              <w:szCs w:val="20"/>
            </w:rPr>
            <w:t>31</w:t>
          </w:r>
          <w:r>
            <w:t xml:space="preserve"> </w:t>
          </w:r>
        </w:p>
      </w:tc>
    </w:tr>
  </w:tbl>
  <w:p w14:paraId="52189E6B" w14:textId="77777777" w:rsidR="007E2EE8" w:rsidRDefault="007E2EE8">
    <w:pPr>
      <w:pBdr>
        <w:top w:val="nil"/>
        <w:left w:val="nil"/>
        <w:bottom w:val="nil"/>
        <w:right w:val="nil"/>
        <w:between w:val="nil"/>
      </w:pBdr>
      <w:tabs>
        <w:tab w:val="left" w:pos="5880"/>
      </w:tabs>
      <w:rPr>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189E6F" w14:textId="77777777" w:rsidR="007E2EE8" w:rsidRDefault="007E2EE8">
    <w:pPr>
      <w:widowControl w:val="0"/>
      <w:pBdr>
        <w:top w:val="nil"/>
        <w:left w:val="nil"/>
        <w:bottom w:val="nil"/>
        <w:right w:val="nil"/>
        <w:between w:val="nil"/>
      </w:pBdr>
      <w:spacing w:line="276" w:lineRule="auto"/>
      <w:jc w:val="left"/>
      <w:rPr>
        <w:i/>
        <w:sz w:val="18"/>
        <w:szCs w:val="18"/>
      </w:rPr>
    </w:pPr>
  </w:p>
  <w:tbl>
    <w:tblPr>
      <w:tblStyle w:val="aa"/>
      <w:tblW w:w="8788" w:type="dxa"/>
      <w:tblInd w:w="108" w:type="dxa"/>
      <w:tblLayout w:type="fixed"/>
      <w:tblLook w:val="0400" w:firstRow="0" w:lastRow="0" w:firstColumn="0" w:lastColumn="0" w:noHBand="0" w:noVBand="1"/>
    </w:tblPr>
    <w:tblGrid>
      <w:gridCol w:w="2726"/>
      <w:gridCol w:w="3119"/>
      <w:gridCol w:w="2943"/>
    </w:tblGrid>
    <w:tr w:rsidR="007E2EE8" w14:paraId="52189E73" w14:textId="77777777">
      <w:trPr>
        <w:trHeight w:val="1489"/>
      </w:trPr>
      <w:tc>
        <w:tcPr>
          <w:tcW w:w="2726" w:type="dxa"/>
          <w:shd w:val="clear" w:color="auto" w:fill="auto"/>
        </w:tcPr>
        <w:p w14:paraId="52189E70" w14:textId="77777777" w:rsidR="007E2EE8" w:rsidRDefault="007E2EE8">
          <w:pPr>
            <w:pBdr>
              <w:top w:val="nil"/>
              <w:left w:val="nil"/>
              <w:bottom w:val="nil"/>
              <w:right w:val="nil"/>
              <w:between w:val="nil"/>
            </w:pBdr>
            <w:tabs>
              <w:tab w:val="center" w:pos="4252"/>
              <w:tab w:val="right" w:pos="8504"/>
            </w:tabs>
            <w:rPr>
              <w:color w:val="000000"/>
              <w:sz w:val="20"/>
              <w:szCs w:val="20"/>
            </w:rPr>
          </w:pPr>
        </w:p>
      </w:tc>
      <w:tc>
        <w:tcPr>
          <w:tcW w:w="3119" w:type="dxa"/>
          <w:shd w:val="clear" w:color="auto" w:fill="auto"/>
        </w:tcPr>
        <w:p w14:paraId="52189E71" w14:textId="77777777" w:rsidR="007E2EE8" w:rsidRDefault="007E2EE8">
          <w:pPr>
            <w:pBdr>
              <w:top w:val="nil"/>
              <w:left w:val="nil"/>
              <w:bottom w:val="nil"/>
              <w:right w:val="nil"/>
              <w:between w:val="nil"/>
            </w:pBdr>
            <w:spacing w:after="300"/>
            <w:jc w:val="center"/>
            <w:rPr>
              <w:b/>
              <w:color w:val="000000"/>
            </w:rPr>
          </w:pPr>
        </w:p>
      </w:tc>
      <w:tc>
        <w:tcPr>
          <w:tcW w:w="2943" w:type="dxa"/>
          <w:shd w:val="clear" w:color="auto" w:fill="auto"/>
        </w:tcPr>
        <w:p w14:paraId="52189E72" w14:textId="77777777" w:rsidR="007E2EE8" w:rsidRDefault="007E2EE8">
          <w:pPr>
            <w:jc w:val="right"/>
          </w:pPr>
        </w:p>
      </w:tc>
    </w:tr>
  </w:tbl>
  <w:p w14:paraId="52189E74" w14:textId="77777777" w:rsidR="007E2EE8" w:rsidRDefault="007E2EE8">
    <w:pPr>
      <w:pBdr>
        <w:top w:val="nil"/>
        <w:left w:val="nil"/>
        <w:bottom w:val="nil"/>
        <w:right w:val="nil"/>
        <w:between w:val="nil"/>
      </w:pBdr>
      <w:tabs>
        <w:tab w:val="center" w:pos="4252"/>
        <w:tab w:val="right" w:pos="8504"/>
      </w:tabs>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BE2E3B"/>
    <w:multiLevelType w:val="multilevel"/>
    <w:tmpl w:val="89E0F1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313F98"/>
    <w:multiLevelType w:val="multilevel"/>
    <w:tmpl w:val="D38EAC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6A26CB6"/>
    <w:multiLevelType w:val="hybridMultilevel"/>
    <w:tmpl w:val="9CEA5B2E"/>
    <w:lvl w:ilvl="0" w:tplc="240A0003">
      <w:start w:val="1"/>
      <w:numFmt w:val="bullet"/>
      <w:lvlText w:val="o"/>
      <w:lvlJc w:val="left"/>
      <w:pPr>
        <w:ind w:left="1494" w:hanging="360"/>
      </w:pPr>
      <w:rPr>
        <w:rFonts w:ascii="Courier New" w:hAnsi="Courier New" w:cs="Courier New" w:hint="default"/>
      </w:rPr>
    </w:lvl>
    <w:lvl w:ilvl="1" w:tplc="240A0003" w:tentative="1">
      <w:start w:val="1"/>
      <w:numFmt w:val="bullet"/>
      <w:lvlText w:val="o"/>
      <w:lvlJc w:val="left"/>
      <w:pPr>
        <w:ind w:left="2214" w:hanging="360"/>
      </w:pPr>
      <w:rPr>
        <w:rFonts w:ascii="Courier New" w:hAnsi="Courier New" w:cs="Courier New" w:hint="default"/>
      </w:rPr>
    </w:lvl>
    <w:lvl w:ilvl="2" w:tplc="240A0005" w:tentative="1">
      <w:start w:val="1"/>
      <w:numFmt w:val="bullet"/>
      <w:lvlText w:val=""/>
      <w:lvlJc w:val="left"/>
      <w:pPr>
        <w:ind w:left="2934" w:hanging="360"/>
      </w:pPr>
      <w:rPr>
        <w:rFonts w:ascii="Wingdings" w:hAnsi="Wingdings" w:hint="default"/>
      </w:rPr>
    </w:lvl>
    <w:lvl w:ilvl="3" w:tplc="240A0001" w:tentative="1">
      <w:start w:val="1"/>
      <w:numFmt w:val="bullet"/>
      <w:lvlText w:val=""/>
      <w:lvlJc w:val="left"/>
      <w:pPr>
        <w:ind w:left="3654" w:hanging="360"/>
      </w:pPr>
      <w:rPr>
        <w:rFonts w:ascii="Symbol" w:hAnsi="Symbol" w:hint="default"/>
      </w:rPr>
    </w:lvl>
    <w:lvl w:ilvl="4" w:tplc="240A0003" w:tentative="1">
      <w:start w:val="1"/>
      <w:numFmt w:val="bullet"/>
      <w:lvlText w:val="o"/>
      <w:lvlJc w:val="left"/>
      <w:pPr>
        <w:ind w:left="4374" w:hanging="360"/>
      </w:pPr>
      <w:rPr>
        <w:rFonts w:ascii="Courier New" w:hAnsi="Courier New" w:cs="Courier New" w:hint="default"/>
      </w:rPr>
    </w:lvl>
    <w:lvl w:ilvl="5" w:tplc="240A0005" w:tentative="1">
      <w:start w:val="1"/>
      <w:numFmt w:val="bullet"/>
      <w:lvlText w:val=""/>
      <w:lvlJc w:val="left"/>
      <w:pPr>
        <w:ind w:left="5094" w:hanging="360"/>
      </w:pPr>
      <w:rPr>
        <w:rFonts w:ascii="Wingdings" w:hAnsi="Wingdings" w:hint="default"/>
      </w:rPr>
    </w:lvl>
    <w:lvl w:ilvl="6" w:tplc="240A0001" w:tentative="1">
      <w:start w:val="1"/>
      <w:numFmt w:val="bullet"/>
      <w:lvlText w:val=""/>
      <w:lvlJc w:val="left"/>
      <w:pPr>
        <w:ind w:left="5814" w:hanging="360"/>
      </w:pPr>
      <w:rPr>
        <w:rFonts w:ascii="Symbol" w:hAnsi="Symbol" w:hint="default"/>
      </w:rPr>
    </w:lvl>
    <w:lvl w:ilvl="7" w:tplc="240A0003" w:tentative="1">
      <w:start w:val="1"/>
      <w:numFmt w:val="bullet"/>
      <w:lvlText w:val="o"/>
      <w:lvlJc w:val="left"/>
      <w:pPr>
        <w:ind w:left="6534" w:hanging="360"/>
      </w:pPr>
      <w:rPr>
        <w:rFonts w:ascii="Courier New" w:hAnsi="Courier New" w:cs="Courier New" w:hint="default"/>
      </w:rPr>
    </w:lvl>
    <w:lvl w:ilvl="8" w:tplc="240A0005" w:tentative="1">
      <w:start w:val="1"/>
      <w:numFmt w:val="bullet"/>
      <w:lvlText w:val=""/>
      <w:lvlJc w:val="left"/>
      <w:pPr>
        <w:ind w:left="7254" w:hanging="360"/>
      </w:pPr>
      <w:rPr>
        <w:rFonts w:ascii="Wingdings" w:hAnsi="Wingdings" w:hint="default"/>
      </w:rPr>
    </w:lvl>
  </w:abstractNum>
  <w:abstractNum w:abstractNumId="3" w15:restartNumberingAfterBreak="0">
    <w:nsid w:val="1C023807"/>
    <w:multiLevelType w:val="multilevel"/>
    <w:tmpl w:val="3CD64C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CD01884"/>
    <w:multiLevelType w:val="hybridMultilevel"/>
    <w:tmpl w:val="5F7EC8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1557D3B"/>
    <w:multiLevelType w:val="multilevel"/>
    <w:tmpl w:val="1ADA71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9BC59C1"/>
    <w:multiLevelType w:val="hybridMultilevel"/>
    <w:tmpl w:val="F140CC7A"/>
    <w:lvl w:ilvl="0" w:tplc="240A0003">
      <w:start w:val="1"/>
      <w:numFmt w:val="bullet"/>
      <w:lvlText w:val="o"/>
      <w:lvlJc w:val="left"/>
      <w:pPr>
        <w:ind w:left="1440" w:hanging="360"/>
      </w:pPr>
      <w:rPr>
        <w:rFonts w:ascii="Courier New" w:hAnsi="Courier New" w:cs="Courier New"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7" w15:restartNumberingAfterBreak="0">
    <w:nsid w:val="2A1E7180"/>
    <w:multiLevelType w:val="multilevel"/>
    <w:tmpl w:val="F5928E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04329C2"/>
    <w:multiLevelType w:val="hybridMultilevel"/>
    <w:tmpl w:val="835AAB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316D67CD"/>
    <w:multiLevelType w:val="hybridMultilevel"/>
    <w:tmpl w:val="0FB606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4C05A9A"/>
    <w:multiLevelType w:val="hybridMultilevel"/>
    <w:tmpl w:val="06C2795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6A47B4B"/>
    <w:multiLevelType w:val="hybridMultilevel"/>
    <w:tmpl w:val="85FCB8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763169C"/>
    <w:multiLevelType w:val="multilevel"/>
    <w:tmpl w:val="37AC4A10"/>
    <w:lvl w:ilvl="0">
      <w:start w:val="1"/>
      <w:numFmt w:val="decimal"/>
      <w:lvlText w:val="%1."/>
      <w:lvlJc w:val="left"/>
      <w:pPr>
        <w:ind w:left="360" w:hanging="360"/>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37AD204B"/>
    <w:multiLevelType w:val="hybridMultilevel"/>
    <w:tmpl w:val="D21E5B1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37DA5E23"/>
    <w:multiLevelType w:val="hybridMultilevel"/>
    <w:tmpl w:val="624EA162"/>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A0E5AB0"/>
    <w:multiLevelType w:val="multilevel"/>
    <w:tmpl w:val="A49EE8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DBF1C4A"/>
    <w:multiLevelType w:val="hybridMultilevel"/>
    <w:tmpl w:val="80AA60E6"/>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7" w15:restartNumberingAfterBreak="0">
    <w:nsid w:val="4257503D"/>
    <w:multiLevelType w:val="hybridMultilevel"/>
    <w:tmpl w:val="EBE094B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424690F"/>
    <w:multiLevelType w:val="hybridMultilevel"/>
    <w:tmpl w:val="64E2C748"/>
    <w:lvl w:ilvl="0" w:tplc="240A000F">
      <w:start w:val="1"/>
      <w:numFmt w:val="decimal"/>
      <w:lvlText w:val="%1."/>
      <w:lvlJc w:val="left"/>
      <w:pPr>
        <w:ind w:left="1211" w:hanging="360"/>
      </w:pPr>
    </w:lvl>
    <w:lvl w:ilvl="1" w:tplc="240A0019" w:tentative="1">
      <w:start w:val="1"/>
      <w:numFmt w:val="lowerLetter"/>
      <w:lvlText w:val="%2."/>
      <w:lvlJc w:val="left"/>
      <w:pPr>
        <w:ind w:left="1931" w:hanging="360"/>
      </w:pPr>
    </w:lvl>
    <w:lvl w:ilvl="2" w:tplc="240A001B" w:tentative="1">
      <w:start w:val="1"/>
      <w:numFmt w:val="lowerRoman"/>
      <w:lvlText w:val="%3."/>
      <w:lvlJc w:val="right"/>
      <w:pPr>
        <w:ind w:left="2651" w:hanging="180"/>
      </w:pPr>
    </w:lvl>
    <w:lvl w:ilvl="3" w:tplc="240A000F" w:tentative="1">
      <w:start w:val="1"/>
      <w:numFmt w:val="decimal"/>
      <w:lvlText w:val="%4."/>
      <w:lvlJc w:val="left"/>
      <w:pPr>
        <w:ind w:left="3371" w:hanging="360"/>
      </w:pPr>
    </w:lvl>
    <w:lvl w:ilvl="4" w:tplc="240A0019" w:tentative="1">
      <w:start w:val="1"/>
      <w:numFmt w:val="lowerLetter"/>
      <w:lvlText w:val="%5."/>
      <w:lvlJc w:val="left"/>
      <w:pPr>
        <w:ind w:left="4091" w:hanging="360"/>
      </w:pPr>
    </w:lvl>
    <w:lvl w:ilvl="5" w:tplc="240A001B" w:tentative="1">
      <w:start w:val="1"/>
      <w:numFmt w:val="lowerRoman"/>
      <w:lvlText w:val="%6."/>
      <w:lvlJc w:val="right"/>
      <w:pPr>
        <w:ind w:left="4811" w:hanging="180"/>
      </w:pPr>
    </w:lvl>
    <w:lvl w:ilvl="6" w:tplc="240A000F" w:tentative="1">
      <w:start w:val="1"/>
      <w:numFmt w:val="decimal"/>
      <w:lvlText w:val="%7."/>
      <w:lvlJc w:val="left"/>
      <w:pPr>
        <w:ind w:left="5531" w:hanging="360"/>
      </w:pPr>
    </w:lvl>
    <w:lvl w:ilvl="7" w:tplc="240A0019" w:tentative="1">
      <w:start w:val="1"/>
      <w:numFmt w:val="lowerLetter"/>
      <w:lvlText w:val="%8."/>
      <w:lvlJc w:val="left"/>
      <w:pPr>
        <w:ind w:left="6251" w:hanging="360"/>
      </w:pPr>
    </w:lvl>
    <w:lvl w:ilvl="8" w:tplc="240A001B" w:tentative="1">
      <w:start w:val="1"/>
      <w:numFmt w:val="lowerRoman"/>
      <w:lvlText w:val="%9."/>
      <w:lvlJc w:val="right"/>
      <w:pPr>
        <w:ind w:left="6971" w:hanging="180"/>
      </w:pPr>
    </w:lvl>
  </w:abstractNum>
  <w:abstractNum w:abstractNumId="19" w15:restartNumberingAfterBreak="0">
    <w:nsid w:val="443C0698"/>
    <w:multiLevelType w:val="hybridMultilevel"/>
    <w:tmpl w:val="EBE094B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6253937"/>
    <w:multiLevelType w:val="multilevel"/>
    <w:tmpl w:val="3F9488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5916ED4"/>
    <w:multiLevelType w:val="hybridMultilevel"/>
    <w:tmpl w:val="6994C7B8"/>
    <w:lvl w:ilvl="0" w:tplc="240A0003">
      <w:start w:val="1"/>
      <w:numFmt w:val="bullet"/>
      <w:lvlText w:val="o"/>
      <w:lvlJc w:val="left"/>
      <w:pPr>
        <w:ind w:left="1440" w:hanging="360"/>
      </w:pPr>
      <w:rPr>
        <w:rFonts w:ascii="Courier New" w:hAnsi="Courier New" w:cs="Courier New"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2" w15:restartNumberingAfterBreak="0">
    <w:nsid w:val="58696A53"/>
    <w:multiLevelType w:val="hybridMultilevel"/>
    <w:tmpl w:val="76D09F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5C9A4CD1"/>
    <w:multiLevelType w:val="hybridMultilevel"/>
    <w:tmpl w:val="5A92F9DA"/>
    <w:lvl w:ilvl="0" w:tplc="240A0003">
      <w:start w:val="1"/>
      <w:numFmt w:val="bullet"/>
      <w:lvlText w:val="o"/>
      <w:lvlJc w:val="left"/>
      <w:pPr>
        <w:ind w:left="1440" w:hanging="360"/>
      </w:pPr>
      <w:rPr>
        <w:rFonts w:ascii="Courier New" w:hAnsi="Courier New" w:cs="Courier New"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4" w15:restartNumberingAfterBreak="0">
    <w:nsid w:val="62260C66"/>
    <w:multiLevelType w:val="hybridMultilevel"/>
    <w:tmpl w:val="D534D2B8"/>
    <w:lvl w:ilvl="0" w:tplc="240A0001">
      <w:start w:val="1"/>
      <w:numFmt w:val="bullet"/>
      <w:lvlText w:val=""/>
      <w:lvlJc w:val="left"/>
      <w:pPr>
        <w:ind w:left="786" w:hanging="360"/>
      </w:pPr>
      <w:rPr>
        <w:rFonts w:ascii="Symbol" w:hAnsi="Symbol" w:hint="default"/>
      </w:rPr>
    </w:lvl>
    <w:lvl w:ilvl="1" w:tplc="240A0003" w:tentative="1">
      <w:start w:val="1"/>
      <w:numFmt w:val="bullet"/>
      <w:lvlText w:val="o"/>
      <w:lvlJc w:val="left"/>
      <w:pPr>
        <w:ind w:left="1506" w:hanging="360"/>
      </w:pPr>
      <w:rPr>
        <w:rFonts w:ascii="Courier New" w:hAnsi="Courier New" w:cs="Courier New" w:hint="default"/>
      </w:rPr>
    </w:lvl>
    <w:lvl w:ilvl="2" w:tplc="240A0005" w:tentative="1">
      <w:start w:val="1"/>
      <w:numFmt w:val="bullet"/>
      <w:lvlText w:val=""/>
      <w:lvlJc w:val="left"/>
      <w:pPr>
        <w:ind w:left="2226" w:hanging="360"/>
      </w:pPr>
      <w:rPr>
        <w:rFonts w:ascii="Wingdings" w:hAnsi="Wingdings" w:hint="default"/>
      </w:rPr>
    </w:lvl>
    <w:lvl w:ilvl="3" w:tplc="240A0001" w:tentative="1">
      <w:start w:val="1"/>
      <w:numFmt w:val="bullet"/>
      <w:lvlText w:val=""/>
      <w:lvlJc w:val="left"/>
      <w:pPr>
        <w:ind w:left="2946" w:hanging="360"/>
      </w:pPr>
      <w:rPr>
        <w:rFonts w:ascii="Symbol" w:hAnsi="Symbol" w:hint="default"/>
      </w:rPr>
    </w:lvl>
    <w:lvl w:ilvl="4" w:tplc="240A0003" w:tentative="1">
      <w:start w:val="1"/>
      <w:numFmt w:val="bullet"/>
      <w:lvlText w:val="o"/>
      <w:lvlJc w:val="left"/>
      <w:pPr>
        <w:ind w:left="3666" w:hanging="360"/>
      </w:pPr>
      <w:rPr>
        <w:rFonts w:ascii="Courier New" w:hAnsi="Courier New" w:cs="Courier New" w:hint="default"/>
      </w:rPr>
    </w:lvl>
    <w:lvl w:ilvl="5" w:tplc="240A0005" w:tentative="1">
      <w:start w:val="1"/>
      <w:numFmt w:val="bullet"/>
      <w:lvlText w:val=""/>
      <w:lvlJc w:val="left"/>
      <w:pPr>
        <w:ind w:left="4386" w:hanging="360"/>
      </w:pPr>
      <w:rPr>
        <w:rFonts w:ascii="Wingdings" w:hAnsi="Wingdings" w:hint="default"/>
      </w:rPr>
    </w:lvl>
    <w:lvl w:ilvl="6" w:tplc="240A0001" w:tentative="1">
      <w:start w:val="1"/>
      <w:numFmt w:val="bullet"/>
      <w:lvlText w:val=""/>
      <w:lvlJc w:val="left"/>
      <w:pPr>
        <w:ind w:left="5106" w:hanging="360"/>
      </w:pPr>
      <w:rPr>
        <w:rFonts w:ascii="Symbol" w:hAnsi="Symbol" w:hint="default"/>
      </w:rPr>
    </w:lvl>
    <w:lvl w:ilvl="7" w:tplc="240A0003" w:tentative="1">
      <w:start w:val="1"/>
      <w:numFmt w:val="bullet"/>
      <w:lvlText w:val="o"/>
      <w:lvlJc w:val="left"/>
      <w:pPr>
        <w:ind w:left="5826" w:hanging="360"/>
      </w:pPr>
      <w:rPr>
        <w:rFonts w:ascii="Courier New" w:hAnsi="Courier New" w:cs="Courier New" w:hint="default"/>
      </w:rPr>
    </w:lvl>
    <w:lvl w:ilvl="8" w:tplc="240A0005" w:tentative="1">
      <w:start w:val="1"/>
      <w:numFmt w:val="bullet"/>
      <w:lvlText w:val=""/>
      <w:lvlJc w:val="left"/>
      <w:pPr>
        <w:ind w:left="6546" w:hanging="360"/>
      </w:pPr>
      <w:rPr>
        <w:rFonts w:ascii="Wingdings" w:hAnsi="Wingdings" w:hint="default"/>
      </w:rPr>
    </w:lvl>
  </w:abstractNum>
  <w:abstractNum w:abstractNumId="25" w15:restartNumberingAfterBreak="0">
    <w:nsid w:val="632418B5"/>
    <w:multiLevelType w:val="hybridMultilevel"/>
    <w:tmpl w:val="118ED8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6244A0A"/>
    <w:multiLevelType w:val="hybridMultilevel"/>
    <w:tmpl w:val="59E894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69357C1"/>
    <w:multiLevelType w:val="hybridMultilevel"/>
    <w:tmpl w:val="C24A46B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6A7720E1"/>
    <w:multiLevelType w:val="hybridMultilevel"/>
    <w:tmpl w:val="6FCEA326"/>
    <w:lvl w:ilvl="0" w:tplc="24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75033490"/>
    <w:multiLevelType w:val="hybridMultilevel"/>
    <w:tmpl w:val="705C1C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9D06770"/>
    <w:multiLevelType w:val="hybridMultilevel"/>
    <w:tmpl w:val="FDDC80C0"/>
    <w:lvl w:ilvl="0" w:tplc="FFFFFFF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7B0C5F1B"/>
    <w:multiLevelType w:val="multilevel"/>
    <w:tmpl w:val="905A3A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B6D4B48"/>
    <w:multiLevelType w:val="multilevel"/>
    <w:tmpl w:val="C11CC122"/>
    <w:lvl w:ilvl="0">
      <w:start w:val="1"/>
      <w:numFmt w:val="bullet"/>
      <w:lvlText w:val="●"/>
      <w:lvlJc w:val="left"/>
      <w:pPr>
        <w:ind w:left="2911" w:hanging="360"/>
      </w:pPr>
      <w:rPr>
        <w:rFonts w:ascii="Noto Sans Symbols" w:eastAsia="Noto Sans Symbols" w:hAnsi="Noto Sans Symbols" w:cs="Noto Sans Symbols"/>
      </w:rPr>
    </w:lvl>
    <w:lvl w:ilvl="1">
      <w:start w:val="1"/>
      <w:numFmt w:val="bullet"/>
      <w:lvlText w:val="o"/>
      <w:lvlJc w:val="left"/>
      <w:pPr>
        <w:ind w:left="3631" w:hanging="360"/>
      </w:pPr>
      <w:rPr>
        <w:rFonts w:ascii="Courier New" w:eastAsia="Courier New" w:hAnsi="Courier New" w:cs="Courier New"/>
      </w:rPr>
    </w:lvl>
    <w:lvl w:ilvl="2">
      <w:start w:val="1"/>
      <w:numFmt w:val="bullet"/>
      <w:lvlText w:val="▪"/>
      <w:lvlJc w:val="left"/>
      <w:pPr>
        <w:ind w:left="4351" w:hanging="360"/>
      </w:pPr>
      <w:rPr>
        <w:rFonts w:ascii="Noto Sans Symbols" w:eastAsia="Noto Sans Symbols" w:hAnsi="Noto Sans Symbols" w:cs="Noto Sans Symbols"/>
      </w:rPr>
    </w:lvl>
    <w:lvl w:ilvl="3">
      <w:start w:val="1"/>
      <w:numFmt w:val="bullet"/>
      <w:lvlText w:val="●"/>
      <w:lvlJc w:val="left"/>
      <w:pPr>
        <w:ind w:left="5071" w:hanging="360"/>
      </w:pPr>
      <w:rPr>
        <w:rFonts w:ascii="Noto Sans Symbols" w:eastAsia="Noto Sans Symbols" w:hAnsi="Noto Sans Symbols" w:cs="Noto Sans Symbols"/>
      </w:rPr>
    </w:lvl>
    <w:lvl w:ilvl="4">
      <w:start w:val="1"/>
      <w:numFmt w:val="bullet"/>
      <w:lvlText w:val="o"/>
      <w:lvlJc w:val="left"/>
      <w:pPr>
        <w:ind w:left="5791" w:hanging="360"/>
      </w:pPr>
      <w:rPr>
        <w:rFonts w:ascii="Courier New" w:eastAsia="Courier New" w:hAnsi="Courier New" w:cs="Courier New"/>
      </w:rPr>
    </w:lvl>
    <w:lvl w:ilvl="5">
      <w:start w:val="1"/>
      <w:numFmt w:val="bullet"/>
      <w:lvlText w:val="▪"/>
      <w:lvlJc w:val="left"/>
      <w:pPr>
        <w:ind w:left="6511" w:hanging="360"/>
      </w:pPr>
      <w:rPr>
        <w:rFonts w:ascii="Noto Sans Symbols" w:eastAsia="Noto Sans Symbols" w:hAnsi="Noto Sans Symbols" w:cs="Noto Sans Symbols"/>
      </w:rPr>
    </w:lvl>
    <w:lvl w:ilvl="6">
      <w:start w:val="1"/>
      <w:numFmt w:val="bullet"/>
      <w:lvlText w:val="●"/>
      <w:lvlJc w:val="left"/>
      <w:pPr>
        <w:ind w:left="7231" w:hanging="360"/>
      </w:pPr>
      <w:rPr>
        <w:rFonts w:ascii="Noto Sans Symbols" w:eastAsia="Noto Sans Symbols" w:hAnsi="Noto Sans Symbols" w:cs="Noto Sans Symbols"/>
      </w:rPr>
    </w:lvl>
    <w:lvl w:ilvl="7">
      <w:start w:val="1"/>
      <w:numFmt w:val="bullet"/>
      <w:lvlText w:val="o"/>
      <w:lvlJc w:val="left"/>
      <w:pPr>
        <w:ind w:left="7951" w:hanging="360"/>
      </w:pPr>
      <w:rPr>
        <w:rFonts w:ascii="Courier New" w:eastAsia="Courier New" w:hAnsi="Courier New" w:cs="Courier New"/>
      </w:rPr>
    </w:lvl>
    <w:lvl w:ilvl="8">
      <w:start w:val="1"/>
      <w:numFmt w:val="bullet"/>
      <w:lvlText w:val="▪"/>
      <w:lvlJc w:val="left"/>
      <w:pPr>
        <w:ind w:left="8671" w:hanging="360"/>
      </w:pPr>
      <w:rPr>
        <w:rFonts w:ascii="Noto Sans Symbols" w:eastAsia="Noto Sans Symbols" w:hAnsi="Noto Sans Symbols" w:cs="Noto Sans Symbols"/>
      </w:rPr>
    </w:lvl>
  </w:abstractNum>
  <w:abstractNum w:abstractNumId="33" w15:restartNumberingAfterBreak="0">
    <w:nsid w:val="7E5C6460"/>
    <w:multiLevelType w:val="hybridMultilevel"/>
    <w:tmpl w:val="DD8AA4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7FBD3F8F"/>
    <w:multiLevelType w:val="multilevel"/>
    <w:tmpl w:val="316A01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44735589">
    <w:abstractNumId w:val="1"/>
  </w:num>
  <w:num w:numId="2" w16cid:durableId="141509906">
    <w:abstractNumId w:val="12"/>
  </w:num>
  <w:num w:numId="3" w16cid:durableId="783505246">
    <w:abstractNumId w:val="7"/>
  </w:num>
  <w:num w:numId="4" w16cid:durableId="1246257948">
    <w:abstractNumId w:val="3"/>
  </w:num>
  <w:num w:numId="5" w16cid:durableId="1308122172">
    <w:abstractNumId w:val="32"/>
  </w:num>
  <w:num w:numId="6" w16cid:durableId="541602385">
    <w:abstractNumId w:val="15"/>
  </w:num>
  <w:num w:numId="7" w16cid:durableId="1406996821">
    <w:abstractNumId w:val="0"/>
  </w:num>
  <w:num w:numId="8" w16cid:durableId="1866017255">
    <w:abstractNumId w:val="31"/>
  </w:num>
  <w:num w:numId="9" w16cid:durableId="1036731196">
    <w:abstractNumId w:val="5"/>
  </w:num>
  <w:num w:numId="10" w16cid:durableId="455410278">
    <w:abstractNumId w:val="20"/>
  </w:num>
  <w:num w:numId="11" w16cid:durableId="1864243208">
    <w:abstractNumId w:val="34"/>
  </w:num>
  <w:num w:numId="12" w16cid:durableId="1597589461">
    <w:abstractNumId w:val="9"/>
  </w:num>
  <w:num w:numId="13" w16cid:durableId="2905683">
    <w:abstractNumId w:val="27"/>
  </w:num>
  <w:num w:numId="14" w16cid:durableId="2081439195">
    <w:abstractNumId w:val="17"/>
  </w:num>
  <w:num w:numId="15" w16cid:durableId="372190494">
    <w:abstractNumId w:val="4"/>
  </w:num>
  <w:num w:numId="16" w16cid:durableId="508912383">
    <w:abstractNumId w:val="19"/>
  </w:num>
  <w:num w:numId="17" w16cid:durableId="599022874">
    <w:abstractNumId w:val="33"/>
  </w:num>
  <w:num w:numId="18" w16cid:durableId="1368331641">
    <w:abstractNumId w:val="30"/>
  </w:num>
  <w:num w:numId="19" w16cid:durableId="520440605">
    <w:abstractNumId w:val="22"/>
  </w:num>
  <w:num w:numId="20" w16cid:durableId="1748306395">
    <w:abstractNumId w:val="11"/>
  </w:num>
  <w:num w:numId="21" w16cid:durableId="351540576">
    <w:abstractNumId w:val="8"/>
  </w:num>
  <w:num w:numId="22" w16cid:durableId="1145897128">
    <w:abstractNumId w:val="26"/>
  </w:num>
  <w:num w:numId="23" w16cid:durableId="955451660">
    <w:abstractNumId w:val="13"/>
  </w:num>
  <w:num w:numId="24" w16cid:durableId="1408113824">
    <w:abstractNumId w:val="25"/>
  </w:num>
  <w:num w:numId="25" w16cid:durableId="1870795205">
    <w:abstractNumId w:val="21"/>
  </w:num>
  <w:num w:numId="26" w16cid:durableId="1663119407">
    <w:abstractNumId w:val="16"/>
  </w:num>
  <w:num w:numId="27" w16cid:durableId="723870575">
    <w:abstractNumId w:val="23"/>
  </w:num>
  <w:num w:numId="28" w16cid:durableId="2082554731">
    <w:abstractNumId w:val="6"/>
  </w:num>
  <w:num w:numId="29" w16cid:durableId="208302364">
    <w:abstractNumId w:val="2"/>
  </w:num>
  <w:num w:numId="30" w16cid:durableId="2132435762">
    <w:abstractNumId w:val="28"/>
  </w:num>
  <w:num w:numId="31" w16cid:durableId="681011249">
    <w:abstractNumId w:val="29"/>
  </w:num>
  <w:num w:numId="32" w16cid:durableId="1995598761">
    <w:abstractNumId w:val="10"/>
  </w:num>
  <w:num w:numId="33" w16cid:durableId="896553767">
    <w:abstractNumId w:val="14"/>
  </w:num>
  <w:num w:numId="34" w16cid:durableId="1166242969">
    <w:abstractNumId w:val="24"/>
  </w:num>
  <w:num w:numId="35" w16cid:durableId="1433941757">
    <w:abstractNumId w:val="1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EE8"/>
    <w:rsid w:val="000008CC"/>
    <w:rsid w:val="000043DC"/>
    <w:rsid w:val="000064D9"/>
    <w:rsid w:val="0000678D"/>
    <w:rsid w:val="0002355E"/>
    <w:rsid w:val="00024C5D"/>
    <w:rsid w:val="000260A1"/>
    <w:rsid w:val="00034E89"/>
    <w:rsid w:val="000371FA"/>
    <w:rsid w:val="00040739"/>
    <w:rsid w:val="000412FF"/>
    <w:rsid w:val="00042360"/>
    <w:rsid w:val="00047342"/>
    <w:rsid w:val="0004780B"/>
    <w:rsid w:val="00050DFE"/>
    <w:rsid w:val="000600A3"/>
    <w:rsid w:val="00062E7E"/>
    <w:rsid w:val="000647BF"/>
    <w:rsid w:val="000670B5"/>
    <w:rsid w:val="0007073E"/>
    <w:rsid w:val="000808E3"/>
    <w:rsid w:val="00081D36"/>
    <w:rsid w:val="00082816"/>
    <w:rsid w:val="00090B13"/>
    <w:rsid w:val="00090ED1"/>
    <w:rsid w:val="00091488"/>
    <w:rsid w:val="00096AA9"/>
    <w:rsid w:val="00096E9B"/>
    <w:rsid w:val="000A0606"/>
    <w:rsid w:val="000A3932"/>
    <w:rsid w:val="000B1EC1"/>
    <w:rsid w:val="000B2265"/>
    <w:rsid w:val="000B6975"/>
    <w:rsid w:val="000C25C6"/>
    <w:rsid w:val="000C67A3"/>
    <w:rsid w:val="000D3107"/>
    <w:rsid w:val="000D55D1"/>
    <w:rsid w:val="000D6420"/>
    <w:rsid w:val="000D7889"/>
    <w:rsid w:val="000E0ABF"/>
    <w:rsid w:val="000E2F03"/>
    <w:rsid w:val="000E76B1"/>
    <w:rsid w:val="000F3D64"/>
    <w:rsid w:val="000F5C71"/>
    <w:rsid w:val="000F6546"/>
    <w:rsid w:val="000F6D6B"/>
    <w:rsid w:val="001019C8"/>
    <w:rsid w:val="001027D5"/>
    <w:rsid w:val="001059BA"/>
    <w:rsid w:val="00105A29"/>
    <w:rsid w:val="00105F84"/>
    <w:rsid w:val="001120E0"/>
    <w:rsid w:val="001152A9"/>
    <w:rsid w:val="00115B5E"/>
    <w:rsid w:val="00116078"/>
    <w:rsid w:val="00121C51"/>
    <w:rsid w:val="00122849"/>
    <w:rsid w:val="00122D7A"/>
    <w:rsid w:val="00126BE4"/>
    <w:rsid w:val="00127EE4"/>
    <w:rsid w:val="0013322D"/>
    <w:rsid w:val="001342A1"/>
    <w:rsid w:val="001353D5"/>
    <w:rsid w:val="00137122"/>
    <w:rsid w:val="001466B9"/>
    <w:rsid w:val="00147B58"/>
    <w:rsid w:val="00156424"/>
    <w:rsid w:val="001568E5"/>
    <w:rsid w:val="001606CB"/>
    <w:rsid w:val="00161C63"/>
    <w:rsid w:val="00162C83"/>
    <w:rsid w:val="001639BB"/>
    <w:rsid w:val="00165DA6"/>
    <w:rsid w:val="00170226"/>
    <w:rsid w:val="00170DBA"/>
    <w:rsid w:val="001729B2"/>
    <w:rsid w:val="00173F4A"/>
    <w:rsid w:val="00175B2F"/>
    <w:rsid w:val="00177C94"/>
    <w:rsid w:val="00181F61"/>
    <w:rsid w:val="00182D31"/>
    <w:rsid w:val="00184E98"/>
    <w:rsid w:val="0018502F"/>
    <w:rsid w:val="0018589E"/>
    <w:rsid w:val="00185ABF"/>
    <w:rsid w:val="00185B3C"/>
    <w:rsid w:val="001925E5"/>
    <w:rsid w:val="001956AA"/>
    <w:rsid w:val="00197909"/>
    <w:rsid w:val="001A6227"/>
    <w:rsid w:val="001B0059"/>
    <w:rsid w:val="001B1B01"/>
    <w:rsid w:val="001B31E8"/>
    <w:rsid w:val="001B4884"/>
    <w:rsid w:val="001B6B1A"/>
    <w:rsid w:val="001B6D96"/>
    <w:rsid w:val="001C14BF"/>
    <w:rsid w:val="001C1677"/>
    <w:rsid w:val="001C4568"/>
    <w:rsid w:val="001C74E9"/>
    <w:rsid w:val="001D0000"/>
    <w:rsid w:val="001D03EC"/>
    <w:rsid w:val="001D3AFE"/>
    <w:rsid w:val="001D631C"/>
    <w:rsid w:val="001D7E79"/>
    <w:rsid w:val="001E1C30"/>
    <w:rsid w:val="001E7E0B"/>
    <w:rsid w:val="001F31A0"/>
    <w:rsid w:val="001F6DA3"/>
    <w:rsid w:val="001F7871"/>
    <w:rsid w:val="00202E44"/>
    <w:rsid w:val="0020623C"/>
    <w:rsid w:val="002069C8"/>
    <w:rsid w:val="00206D29"/>
    <w:rsid w:val="00206FE9"/>
    <w:rsid w:val="0020712C"/>
    <w:rsid w:val="002112FB"/>
    <w:rsid w:val="00213711"/>
    <w:rsid w:val="002157BE"/>
    <w:rsid w:val="00217A0E"/>
    <w:rsid w:val="0022046D"/>
    <w:rsid w:val="002214B2"/>
    <w:rsid w:val="00223A29"/>
    <w:rsid w:val="00225A76"/>
    <w:rsid w:val="00226045"/>
    <w:rsid w:val="00226C49"/>
    <w:rsid w:val="00231995"/>
    <w:rsid w:val="00234DB8"/>
    <w:rsid w:val="0023521C"/>
    <w:rsid w:val="00235AB9"/>
    <w:rsid w:val="00236C9F"/>
    <w:rsid w:val="002374A1"/>
    <w:rsid w:val="0023768E"/>
    <w:rsid w:val="002378F3"/>
    <w:rsid w:val="00240DBA"/>
    <w:rsid w:val="0024165F"/>
    <w:rsid w:val="00241991"/>
    <w:rsid w:val="0024577B"/>
    <w:rsid w:val="002458AE"/>
    <w:rsid w:val="00251CEB"/>
    <w:rsid w:val="0025444E"/>
    <w:rsid w:val="002554A7"/>
    <w:rsid w:val="00262AF7"/>
    <w:rsid w:val="002631C0"/>
    <w:rsid w:val="002661D2"/>
    <w:rsid w:val="002707E9"/>
    <w:rsid w:val="00273A93"/>
    <w:rsid w:val="00276AC1"/>
    <w:rsid w:val="0027734C"/>
    <w:rsid w:val="002823A6"/>
    <w:rsid w:val="00283EF9"/>
    <w:rsid w:val="00286994"/>
    <w:rsid w:val="0029647E"/>
    <w:rsid w:val="002A2299"/>
    <w:rsid w:val="002A7157"/>
    <w:rsid w:val="002B390D"/>
    <w:rsid w:val="002B3AF7"/>
    <w:rsid w:val="002C2D51"/>
    <w:rsid w:val="002D02C2"/>
    <w:rsid w:val="002D6301"/>
    <w:rsid w:val="002E0C86"/>
    <w:rsid w:val="002E16D5"/>
    <w:rsid w:val="002E324E"/>
    <w:rsid w:val="002E3EFF"/>
    <w:rsid w:val="002E5936"/>
    <w:rsid w:val="002E6B22"/>
    <w:rsid w:val="002F2459"/>
    <w:rsid w:val="002F2C66"/>
    <w:rsid w:val="002F3B1D"/>
    <w:rsid w:val="002F4588"/>
    <w:rsid w:val="002F74F0"/>
    <w:rsid w:val="00304AF0"/>
    <w:rsid w:val="00310FB0"/>
    <w:rsid w:val="0031370F"/>
    <w:rsid w:val="00315D9F"/>
    <w:rsid w:val="0032155E"/>
    <w:rsid w:val="00325CBE"/>
    <w:rsid w:val="00326C47"/>
    <w:rsid w:val="00330824"/>
    <w:rsid w:val="00335A02"/>
    <w:rsid w:val="00340905"/>
    <w:rsid w:val="00341A3B"/>
    <w:rsid w:val="00351544"/>
    <w:rsid w:val="00363F1B"/>
    <w:rsid w:val="003708C1"/>
    <w:rsid w:val="003712D7"/>
    <w:rsid w:val="0038554F"/>
    <w:rsid w:val="00390F12"/>
    <w:rsid w:val="00391385"/>
    <w:rsid w:val="00391BEB"/>
    <w:rsid w:val="00396342"/>
    <w:rsid w:val="00397A9F"/>
    <w:rsid w:val="003A283E"/>
    <w:rsid w:val="003A3BEA"/>
    <w:rsid w:val="003A73EB"/>
    <w:rsid w:val="003B2E2A"/>
    <w:rsid w:val="003C2B4D"/>
    <w:rsid w:val="003D14E1"/>
    <w:rsid w:val="003D3ACB"/>
    <w:rsid w:val="003D3C9C"/>
    <w:rsid w:val="003D4EF1"/>
    <w:rsid w:val="003D55B6"/>
    <w:rsid w:val="003D5D09"/>
    <w:rsid w:val="003D79DD"/>
    <w:rsid w:val="003E4DE0"/>
    <w:rsid w:val="003F004A"/>
    <w:rsid w:val="003F5BAC"/>
    <w:rsid w:val="003F7865"/>
    <w:rsid w:val="003F7BEA"/>
    <w:rsid w:val="003F7CA4"/>
    <w:rsid w:val="00400679"/>
    <w:rsid w:val="00400CD1"/>
    <w:rsid w:val="00402500"/>
    <w:rsid w:val="00402A88"/>
    <w:rsid w:val="00405D65"/>
    <w:rsid w:val="00407812"/>
    <w:rsid w:val="00413D43"/>
    <w:rsid w:val="00414F75"/>
    <w:rsid w:val="004164D6"/>
    <w:rsid w:val="0042181B"/>
    <w:rsid w:val="00426991"/>
    <w:rsid w:val="00431257"/>
    <w:rsid w:val="004321DE"/>
    <w:rsid w:val="004322C7"/>
    <w:rsid w:val="00437492"/>
    <w:rsid w:val="004460FC"/>
    <w:rsid w:val="00447210"/>
    <w:rsid w:val="0045059D"/>
    <w:rsid w:val="0045597F"/>
    <w:rsid w:val="0045782F"/>
    <w:rsid w:val="004607B0"/>
    <w:rsid w:val="00470991"/>
    <w:rsid w:val="00477B60"/>
    <w:rsid w:val="0048696F"/>
    <w:rsid w:val="00487DD1"/>
    <w:rsid w:val="004920BA"/>
    <w:rsid w:val="0049516E"/>
    <w:rsid w:val="004955DA"/>
    <w:rsid w:val="00497D1D"/>
    <w:rsid w:val="004A061C"/>
    <w:rsid w:val="004A1909"/>
    <w:rsid w:val="004A4ACE"/>
    <w:rsid w:val="004A4B82"/>
    <w:rsid w:val="004B2E63"/>
    <w:rsid w:val="004B52FC"/>
    <w:rsid w:val="004B73D5"/>
    <w:rsid w:val="004C3231"/>
    <w:rsid w:val="004C33B4"/>
    <w:rsid w:val="004C4392"/>
    <w:rsid w:val="004C5504"/>
    <w:rsid w:val="004D21B2"/>
    <w:rsid w:val="004D5336"/>
    <w:rsid w:val="004D5BBB"/>
    <w:rsid w:val="004E3635"/>
    <w:rsid w:val="004E5C23"/>
    <w:rsid w:val="004F21DE"/>
    <w:rsid w:val="004F6E50"/>
    <w:rsid w:val="004F7C6D"/>
    <w:rsid w:val="0050069C"/>
    <w:rsid w:val="0050789E"/>
    <w:rsid w:val="00511C18"/>
    <w:rsid w:val="0051317C"/>
    <w:rsid w:val="00513ED0"/>
    <w:rsid w:val="005154BB"/>
    <w:rsid w:val="00524259"/>
    <w:rsid w:val="005254D1"/>
    <w:rsid w:val="005303DB"/>
    <w:rsid w:val="0053042D"/>
    <w:rsid w:val="00530C02"/>
    <w:rsid w:val="00532CF8"/>
    <w:rsid w:val="005356CC"/>
    <w:rsid w:val="0053698C"/>
    <w:rsid w:val="00541471"/>
    <w:rsid w:val="005418D3"/>
    <w:rsid w:val="00543056"/>
    <w:rsid w:val="00543A31"/>
    <w:rsid w:val="00546441"/>
    <w:rsid w:val="00547784"/>
    <w:rsid w:val="005479F5"/>
    <w:rsid w:val="005525C9"/>
    <w:rsid w:val="005533AD"/>
    <w:rsid w:val="00562AC5"/>
    <w:rsid w:val="00564644"/>
    <w:rsid w:val="0056469F"/>
    <w:rsid w:val="00576885"/>
    <w:rsid w:val="005776E1"/>
    <w:rsid w:val="005776E7"/>
    <w:rsid w:val="00581E98"/>
    <w:rsid w:val="005849B9"/>
    <w:rsid w:val="005971C1"/>
    <w:rsid w:val="005A0D4B"/>
    <w:rsid w:val="005A0F62"/>
    <w:rsid w:val="005A2A37"/>
    <w:rsid w:val="005A4011"/>
    <w:rsid w:val="005A546D"/>
    <w:rsid w:val="005A56C5"/>
    <w:rsid w:val="005B5544"/>
    <w:rsid w:val="005C1952"/>
    <w:rsid w:val="005C3AB4"/>
    <w:rsid w:val="005C5A9E"/>
    <w:rsid w:val="005C70FE"/>
    <w:rsid w:val="005D13C5"/>
    <w:rsid w:val="005D759D"/>
    <w:rsid w:val="005E31D2"/>
    <w:rsid w:val="005E4B55"/>
    <w:rsid w:val="005E6AED"/>
    <w:rsid w:val="005F064A"/>
    <w:rsid w:val="005F2E18"/>
    <w:rsid w:val="005F370F"/>
    <w:rsid w:val="005F5284"/>
    <w:rsid w:val="005F5DC5"/>
    <w:rsid w:val="005F6156"/>
    <w:rsid w:val="00602B8E"/>
    <w:rsid w:val="0060306E"/>
    <w:rsid w:val="00613FD8"/>
    <w:rsid w:val="00614F87"/>
    <w:rsid w:val="0061590D"/>
    <w:rsid w:val="00616F55"/>
    <w:rsid w:val="00620075"/>
    <w:rsid w:val="00621577"/>
    <w:rsid w:val="00622654"/>
    <w:rsid w:val="00623F33"/>
    <w:rsid w:val="00625441"/>
    <w:rsid w:val="00626FF3"/>
    <w:rsid w:val="00631FD5"/>
    <w:rsid w:val="00634595"/>
    <w:rsid w:val="006353C7"/>
    <w:rsid w:val="006364BF"/>
    <w:rsid w:val="00641F8E"/>
    <w:rsid w:val="00651DBE"/>
    <w:rsid w:val="0066349F"/>
    <w:rsid w:val="006670C8"/>
    <w:rsid w:val="0066739F"/>
    <w:rsid w:val="006761B1"/>
    <w:rsid w:val="00683DA8"/>
    <w:rsid w:val="006843E6"/>
    <w:rsid w:val="00687B98"/>
    <w:rsid w:val="00693A10"/>
    <w:rsid w:val="00695704"/>
    <w:rsid w:val="00695FFF"/>
    <w:rsid w:val="006967C9"/>
    <w:rsid w:val="006975D2"/>
    <w:rsid w:val="006A11CC"/>
    <w:rsid w:val="006A282C"/>
    <w:rsid w:val="006A3DDF"/>
    <w:rsid w:val="006A7633"/>
    <w:rsid w:val="006B217A"/>
    <w:rsid w:val="006B6C24"/>
    <w:rsid w:val="006C4C79"/>
    <w:rsid w:val="006C4DA7"/>
    <w:rsid w:val="006D1D28"/>
    <w:rsid w:val="006D2412"/>
    <w:rsid w:val="006D7911"/>
    <w:rsid w:val="006E042E"/>
    <w:rsid w:val="006E1815"/>
    <w:rsid w:val="006E794B"/>
    <w:rsid w:val="006F300B"/>
    <w:rsid w:val="006F44AC"/>
    <w:rsid w:val="006F7FEB"/>
    <w:rsid w:val="00702FA9"/>
    <w:rsid w:val="00703155"/>
    <w:rsid w:val="00703694"/>
    <w:rsid w:val="007045A0"/>
    <w:rsid w:val="00705685"/>
    <w:rsid w:val="00712486"/>
    <w:rsid w:val="00712E50"/>
    <w:rsid w:val="007219CF"/>
    <w:rsid w:val="00740607"/>
    <w:rsid w:val="0074072B"/>
    <w:rsid w:val="00740E73"/>
    <w:rsid w:val="00740FF4"/>
    <w:rsid w:val="007429DC"/>
    <w:rsid w:val="0074327A"/>
    <w:rsid w:val="007441F6"/>
    <w:rsid w:val="00750B65"/>
    <w:rsid w:val="007528DE"/>
    <w:rsid w:val="00755E01"/>
    <w:rsid w:val="00755E7E"/>
    <w:rsid w:val="00760FCA"/>
    <w:rsid w:val="00763E90"/>
    <w:rsid w:val="0076660B"/>
    <w:rsid w:val="00770C4E"/>
    <w:rsid w:val="00772573"/>
    <w:rsid w:val="00775492"/>
    <w:rsid w:val="0078511B"/>
    <w:rsid w:val="00790EEF"/>
    <w:rsid w:val="00792B5A"/>
    <w:rsid w:val="00797B23"/>
    <w:rsid w:val="007A3C99"/>
    <w:rsid w:val="007A68DD"/>
    <w:rsid w:val="007B25A9"/>
    <w:rsid w:val="007C03B5"/>
    <w:rsid w:val="007C086B"/>
    <w:rsid w:val="007C15C1"/>
    <w:rsid w:val="007C23E3"/>
    <w:rsid w:val="007C55F7"/>
    <w:rsid w:val="007C5777"/>
    <w:rsid w:val="007C74DF"/>
    <w:rsid w:val="007D12A4"/>
    <w:rsid w:val="007D200C"/>
    <w:rsid w:val="007E28CA"/>
    <w:rsid w:val="007E2EE8"/>
    <w:rsid w:val="007E33DB"/>
    <w:rsid w:val="007E7383"/>
    <w:rsid w:val="00801FDB"/>
    <w:rsid w:val="00801FF0"/>
    <w:rsid w:val="00804799"/>
    <w:rsid w:val="008055C9"/>
    <w:rsid w:val="0080B813"/>
    <w:rsid w:val="008130A1"/>
    <w:rsid w:val="00813775"/>
    <w:rsid w:val="00814A43"/>
    <w:rsid w:val="00824A14"/>
    <w:rsid w:val="00825BC8"/>
    <w:rsid w:val="00830225"/>
    <w:rsid w:val="0083139D"/>
    <w:rsid w:val="008313C1"/>
    <w:rsid w:val="0084079C"/>
    <w:rsid w:val="00842F57"/>
    <w:rsid w:val="008431C5"/>
    <w:rsid w:val="00843890"/>
    <w:rsid w:val="00845792"/>
    <w:rsid w:val="008474D0"/>
    <w:rsid w:val="008474F3"/>
    <w:rsid w:val="00847F91"/>
    <w:rsid w:val="008519B4"/>
    <w:rsid w:val="00854CF5"/>
    <w:rsid w:val="00854EDA"/>
    <w:rsid w:val="00857849"/>
    <w:rsid w:val="008578D8"/>
    <w:rsid w:val="00860960"/>
    <w:rsid w:val="00861BBD"/>
    <w:rsid w:val="00864C72"/>
    <w:rsid w:val="008667A1"/>
    <w:rsid w:val="00877B05"/>
    <w:rsid w:val="0088202A"/>
    <w:rsid w:val="0088394F"/>
    <w:rsid w:val="0088401D"/>
    <w:rsid w:val="0089215A"/>
    <w:rsid w:val="00896A10"/>
    <w:rsid w:val="008A230A"/>
    <w:rsid w:val="008A2F3B"/>
    <w:rsid w:val="008B0F0E"/>
    <w:rsid w:val="008B263C"/>
    <w:rsid w:val="008B2991"/>
    <w:rsid w:val="008C5AD4"/>
    <w:rsid w:val="008C5D02"/>
    <w:rsid w:val="008C7DF0"/>
    <w:rsid w:val="008D5455"/>
    <w:rsid w:val="008E53F2"/>
    <w:rsid w:val="008E7F3E"/>
    <w:rsid w:val="008F1508"/>
    <w:rsid w:val="008F3EB3"/>
    <w:rsid w:val="00901E77"/>
    <w:rsid w:val="00902B57"/>
    <w:rsid w:val="0090742B"/>
    <w:rsid w:val="009118CF"/>
    <w:rsid w:val="00912A4F"/>
    <w:rsid w:val="00912F5B"/>
    <w:rsid w:val="0091333C"/>
    <w:rsid w:val="00913456"/>
    <w:rsid w:val="00933A14"/>
    <w:rsid w:val="00940543"/>
    <w:rsid w:val="00945ECE"/>
    <w:rsid w:val="00945EF9"/>
    <w:rsid w:val="00947BF3"/>
    <w:rsid w:val="00955E58"/>
    <w:rsid w:val="009612E2"/>
    <w:rsid w:val="009630BA"/>
    <w:rsid w:val="00963775"/>
    <w:rsid w:val="0096774B"/>
    <w:rsid w:val="009831A7"/>
    <w:rsid w:val="00983C3F"/>
    <w:rsid w:val="00984B5E"/>
    <w:rsid w:val="009853AC"/>
    <w:rsid w:val="00985491"/>
    <w:rsid w:val="00986FC8"/>
    <w:rsid w:val="009872D8"/>
    <w:rsid w:val="00987CB3"/>
    <w:rsid w:val="00991C5D"/>
    <w:rsid w:val="009921B7"/>
    <w:rsid w:val="009952A7"/>
    <w:rsid w:val="00996769"/>
    <w:rsid w:val="009A0109"/>
    <w:rsid w:val="009A1506"/>
    <w:rsid w:val="009A4088"/>
    <w:rsid w:val="009A51A3"/>
    <w:rsid w:val="009A5EA2"/>
    <w:rsid w:val="009B5A8D"/>
    <w:rsid w:val="009B78FD"/>
    <w:rsid w:val="009C0F30"/>
    <w:rsid w:val="009C45F2"/>
    <w:rsid w:val="009C4872"/>
    <w:rsid w:val="009C53E8"/>
    <w:rsid w:val="009C64BE"/>
    <w:rsid w:val="009D2E58"/>
    <w:rsid w:val="009D7233"/>
    <w:rsid w:val="009E28D1"/>
    <w:rsid w:val="009F1682"/>
    <w:rsid w:val="009F47E3"/>
    <w:rsid w:val="00A026B6"/>
    <w:rsid w:val="00A03E0B"/>
    <w:rsid w:val="00A06B78"/>
    <w:rsid w:val="00A119F7"/>
    <w:rsid w:val="00A130C9"/>
    <w:rsid w:val="00A148E7"/>
    <w:rsid w:val="00A20E9F"/>
    <w:rsid w:val="00A20F69"/>
    <w:rsid w:val="00A24053"/>
    <w:rsid w:val="00A24B1C"/>
    <w:rsid w:val="00A27A51"/>
    <w:rsid w:val="00A32C04"/>
    <w:rsid w:val="00A33286"/>
    <w:rsid w:val="00A3349F"/>
    <w:rsid w:val="00A33F2A"/>
    <w:rsid w:val="00A40B02"/>
    <w:rsid w:val="00A41B03"/>
    <w:rsid w:val="00A4217D"/>
    <w:rsid w:val="00A43236"/>
    <w:rsid w:val="00A43F36"/>
    <w:rsid w:val="00A44E60"/>
    <w:rsid w:val="00A46798"/>
    <w:rsid w:val="00A51AEB"/>
    <w:rsid w:val="00A529D7"/>
    <w:rsid w:val="00A52AF0"/>
    <w:rsid w:val="00A55332"/>
    <w:rsid w:val="00A558C3"/>
    <w:rsid w:val="00A6487F"/>
    <w:rsid w:val="00A64976"/>
    <w:rsid w:val="00A65ED4"/>
    <w:rsid w:val="00A679DA"/>
    <w:rsid w:val="00A714F7"/>
    <w:rsid w:val="00A7646A"/>
    <w:rsid w:val="00A7780B"/>
    <w:rsid w:val="00A807BF"/>
    <w:rsid w:val="00A81C94"/>
    <w:rsid w:val="00A8203A"/>
    <w:rsid w:val="00A8450F"/>
    <w:rsid w:val="00A87F04"/>
    <w:rsid w:val="00A92C03"/>
    <w:rsid w:val="00A96C9E"/>
    <w:rsid w:val="00AA1BDE"/>
    <w:rsid w:val="00AA3BC5"/>
    <w:rsid w:val="00AA5F6B"/>
    <w:rsid w:val="00AA7876"/>
    <w:rsid w:val="00AA7DAF"/>
    <w:rsid w:val="00AB0751"/>
    <w:rsid w:val="00AB16F1"/>
    <w:rsid w:val="00AB6667"/>
    <w:rsid w:val="00AD0839"/>
    <w:rsid w:val="00AD202C"/>
    <w:rsid w:val="00AD49E1"/>
    <w:rsid w:val="00AD69B6"/>
    <w:rsid w:val="00AD715E"/>
    <w:rsid w:val="00AD7341"/>
    <w:rsid w:val="00AE146D"/>
    <w:rsid w:val="00AE2AFA"/>
    <w:rsid w:val="00AE6E52"/>
    <w:rsid w:val="00AE77B2"/>
    <w:rsid w:val="00AF0E47"/>
    <w:rsid w:val="00AF2130"/>
    <w:rsid w:val="00AF2617"/>
    <w:rsid w:val="00AF4446"/>
    <w:rsid w:val="00AF70BC"/>
    <w:rsid w:val="00AF71AC"/>
    <w:rsid w:val="00B0438C"/>
    <w:rsid w:val="00B067D3"/>
    <w:rsid w:val="00B105EF"/>
    <w:rsid w:val="00B12DC0"/>
    <w:rsid w:val="00B140D2"/>
    <w:rsid w:val="00B14A4F"/>
    <w:rsid w:val="00B16BBE"/>
    <w:rsid w:val="00B17378"/>
    <w:rsid w:val="00B204DB"/>
    <w:rsid w:val="00B2157B"/>
    <w:rsid w:val="00B30D1D"/>
    <w:rsid w:val="00B34A48"/>
    <w:rsid w:val="00B35B96"/>
    <w:rsid w:val="00B41E0A"/>
    <w:rsid w:val="00B458B8"/>
    <w:rsid w:val="00B46A58"/>
    <w:rsid w:val="00B4712D"/>
    <w:rsid w:val="00B54FD7"/>
    <w:rsid w:val="00B60234"/>
    <w:rsid w:val="00B65809"/>
    <w:rsid w:val="00B65DBF"/>
    <w:rsid w:val="00B77CD3"/>
    <w:rsid w:val="00B82C9B"/>
    <w:rsid w:val="00B83EBF"/>
    <w:rsid w:val="00B849EC"/>
    <w:rsid w:val="00B970D4"/>
    <w:rsid w:val="00B97C86"/>
    <w:rsid w:val="00BA0BA1"/>
    <w:rsid w:val="00BA1CC9"/>
    <w:rsid w:val="00BA2BBE"/>
    <w:rsid w:val="00BA4544"/>
    <w:rsid w:val="00BA4E50"/>
    <w:rsid w:val="00BB118B"/>
    <w:rsid w:val="00BB177C"/>
    <w:rsid w:val="00BB2945"/>
    <w:rsid w:val="00BB6061"/>
    <w:rsid w:val="00BC56F9"/>
    <w:rsid w:val="00BD41FE"/>
    <w:rsid w:val="00BD509C"/>
    <w:rsid w:val="00BD50CC"/>
    <w:rsid w:val="00BD5A96"/>
    <w:rsid w:val="00BE06B1"/>
    <w:rsid w:val="00BE4EE2"/>
    <w:rsid w:val="00BF14A5"/>
    <w:rsid w:val="00BF3060"/>
    <w:rsid w:val="00BF461D"/>
    <w:rsid w:val="00BF748C"/>
    <w:rsid w:val="00C0013E"/>
    <w:rsid w:val="00C03825"/>
    <w:rsid w:val="00C051F0"/>
    <w:rsid w:val="00C053D3"/>
    <w:rsid w:val="00C06502"/>
    <w:rsid w:val="00C10F97"/>
    <w:rsid w:val="00C11BF5"/>
    <w:rsid w:val="00C13F99"/>
    <w:rsid w:val="00C1409F"/>
    <w:rsid w:val="00C23150"/>
    <w:rsid w:val="00C27A09"/>
    <w:rsid w:val="00C35246"/>
    <w:rsid w:val="00C36174"/>
    <w:rsid w:val="00C368B7"/>
    <w:rsid w:val="00C5373F"/>
    <w:rsid w:val="00C55425"/>
    <w:rsid w:val="00C55DB3"/>
    <w:rsid w:val="00C56115"/>
    <w:rsid w:val="00C5615E"/>
    <w:rsid w:val="00C62763"/>
    <w:rsid w:val="00C64149"/>
    <w:rsid w:val="00C64C28"/>
    <w:rsid w:val="00C65101"/>
    <w:rsid w:val="00C66E72"/>
    <w:rsid w:val="00C67A6E"/>
    <w:rsid w:val="00C7101B"/>
    <w:rsid w:val="00C74C66"/>
    <w:rsid w:val="00C750E7"/>
    <w:rsid w:val="00C813E3"/>
    <w:rsid w:val="00C83C94"/>
    <w:rsid w:val="00C84A81"/>
    <w:rsid w:val="00C950BB"/>
    <w:rsid w:val="00C95E50"/>
    <w:rsid w:val="00CA0260"/>
    <w:rsid w:val="00CA0722"/>
    <w:rsid w:val="00CA228C"/>
    <w:rsid w:val="00CB1363"/>
    <w:rsid w:val="00CB4705"/>
    <w:rsid w:val="00CC07BF"/>
    <w:rsid w:val="00CC1553"/>
    <w:rsid w:val="00CC3C32"/>
    <w:rsid w:val="00CC4FA0"/>
    <w:rsid w:val="00CE6ABC"/>
    <w:rsid w:val="00CF1119"/>
    <w:rsid w:val="00CF4680"/>
    <w:rsid w:val="00D0191A"/>
    <w:rsid w:val="00D02822"/>
    <w:rsid w:val="00D068E4"/>
    <w:rsid w:val="00D07E07"/>
    <w:rsid w:val="00D1346D"/>
    <w:rsid w:val="00D137E2"/>
    <w:rsid w:val="00D17832"/>
    <w:rsid w:val="00D20076"/>
    <w:rsid w:val="00D202AE"/>
    <w:rsid w:val="00D215F5"/>
    <w:rsid w:val="00D2257D"/>
    <w:rsid w:val="00D24D80"/>
    <w:rsid w:val="00D25EB5"/>
    <w:rsid w:val="00D342C1"/>
    <w:rsid w:val="00D41BBB"/>
    <w:rsid w:val="00D46739"/>
    <w:rsid w:val="00D50FBD"/>
    <w:rsid w:val="00D53EFB"/>
    <w:rsid w:val="00D562CA"/>
    <w:rsid w:val="00D566A6"/>
    <w:rsid w:val="00D61948"/>
    <w:rsid w:val="00D72124"/>
    <w:rsid w:val="00D75383"/>
    <w:rsid w:val="00D75BE3"/>
    <w:rsid w:val="00D77007"/>
    <w:rsid w:val="00D8107B"/>
    <w:rsid w:val="00D84F4C"/>
    <w:rsid w:val="00D85F5A"/>
    <w:rsid w:val="00D8677A"/>
    <w:rsid w:val="00D877B9"/>
    <w:rsid w:val="00D94AD0"/>
    <w:rsid w:val="00D96C45"/>
    <w:rsid w:val="00D97880"/>
    <w:rsid w:val="00DA0941"/>
    <w:rsid w:val="00DA437F"/>
    <w:rsid w:val="00DA4CD3"/>
    <w:rsid w:val="00DA6028"/>
    <w:rsid w:val="00DA7FCB"/>
    <w:rsid w:val="00DB0DB5"/>
    <w:rsid w:val="00DB0ECA"/>
    <w:rsid w:val="00DB11E2"/>
    <w:rsid w:val="00DB4188"/>
    <w:rsid w:val="00DB4677"/>
    <w:rsid w:val="00DC0926"/>
    <w:rsid w:val="00DC49EE"/>
    <w:rsid w:val="00DC534C"/>
    <w:rsid w:val="00DC7103"/>
    <w:rsid w:val="00DD1594"/>
    <w:rsid w:val="00DD2065"/>
    <w:rsid w:val="00DD75A7"/>
    <w:rsid w:val="00DD779B"/>
    <w:rsid w:val="00DE167B"/>
    <w:rsid w:val="00DE2FC4"/>
    <w:rsid w:val="00DE6AA8"/>
    <w:rsid w:val="00DF0B92"/>
    <w:rsid w:val="00DF1989"/>
    <w:rsid w:val="00DF2D91"/>
    <w:rsid w:val="00DF57E0"/>
    <w:rsid w:val="00DF607D"/>
    <w:rsid w:val="00DF63CB"/>
    <w:rsid w:val="00DF666B"/>
    <w:rsid w:val="00DF6ACE"/>
    <w:rsid w:val="00E018EB"/>
    <w:rsid w:val="00E0227D"/>
    <w:rsid w:val="00E02525"/>
    <w:rsid w:val="00E1030D"/>
    <w:rsid w:val="00E1170B"/>
    <w:rsid w:val="00E11C89"/>
    <w:rsid w:val="00E15297"/>
    <w:rsid w:val="00E15B0E"/>
    <w:rsid w:val="00E15ECA"/>
    <w:rsid w:val="00E21473"/>
    <w:rsid w:val="00E215A2"/>
    <w:rsid w:val="00E23CF5"/>
    <w:rsid w:val="00E26A21"/>
    <w:rsid w:val="00E2710E"/>
    <w:rsid w:val="00E31B92"/>
    <w:rsid w:val="00E37A7B"/>
    <w:rsid w:val="00E41854"/>
    <w:rsid w:val="00E430E0"/>
    <w:rsid w:val="00E4511A"/>
    <w:rsid w:val="00E47EE9"/>
    <w:rsid w:val="00E5009F"/>
    <w:rsid w:val="00E5323E"/>
    <w:rsid w:val="00E549A1"/>
    <w:rsid w:val="00E61FF0"/>
    <w:rsid w:val="00E6311E"/>
    <w:rsid w:val="00E643CB"/>
    <w:rsid w:val="00E6544A"/>
    <w:rsid w:val="00E75CE1"/>
    <w:rsid w:val="00E776CB"/>
    <w:rsid w:val="00E800A9"/>
    <w:rsid w:val="00E80324"/>
    <w:rsid w:val="00E90404"/>
    <w:rsid w:val="00E917A9"/>
    <w:rsid w:val="00E91EA3"/>
    <w:rsid w:val="00E931A5"/>
    <w:rsid w:val="00E93537"/>
    <w:rsid w:val="00E95012"/>
    <w:rsid w:val="00EA5ABF"/>
    <w:rsid w:val="00EA7133"/>
    <w:rsid w:val="00EB5B90"/>
    <w:rsid w:val="00EB773B"/>
    <w:rsid w:val="00EB7CB0"/>
    <w:rsid w:val="00EC517C"/>
    <w:rsid w:val="00ED1699"/>
    <w:rsid w:val="00ED2435"/>
    <w:rsid w:val="00ED3009"/>
    <w:rsid w:val="00ED4AE8"/>
    <w:rsid w:val="00ED565F"/>
    <w:rsid w:val="00ED70A3"/>
    <w:rsid w:val="00ED7538"/>
    <w:rsid w:val="00EE1660"/>
    <w:rsid w:val="00EE1769"/>
    <w:rsid w:val="00EE3524"/>
    <w:rsid w:val="00EE6687"/>
    <w:rsid w:val="00EF2361"/>
    <w:rsid w:val="00EF4829"/>
    <w:rsid w:val="00EF6934"/>
    <w:rsid w:val="00F0134A"/>
    <w:rsid w:val="00F028A9"/>
    <w:rsid w:val="00F2270A"/>
    <w:rsid w:val="00F2661E"/>
    <w:rsid w:val="00F3652E"/>
    <w:rsid w:val="00F37FB8"/>
    <w:rsid w:val="00F40CE8"/>
    <w:rsid w:val="00F42728"/>
    <w:rsid w:val="00F438F1"/>
    <w:rsid w:val="00F44037"/>
    <w:rsid w:val="00F45964"/>
    <w:rsid w:val="00F46113"/>
    <w:rsid w:val="00F465E6"/>
    <w:rsid w:val="00F536F1"/>
    <w:rsid w:val="00F64652"/>
    <w:rsid w:val="00F72F26"/>
    <w:rsid w:val="00F7758A"/>
    <w:rsid w:val="00F8200E"/>
    <w:rsid w:val="00F82235"/>
    <w:rsid w:val="00F867A9"/>
    <w:rsid w:val="00F919EC"/>
    <w:rsid w:val="00F940CF"/>
    <w:rsid w:val="00FA0241"/>
    <w:rsid w:val="00FA6C28"/>
    <w:rsid w:val="00FB1A93"/>
    <w:rsid w:val="00FB4328"/>
    <w:rsid w:val="00FB677E"/>
    <w:rsid w:val="00FB68DF"/>
    <w:rsid w:val="00FB7202"/>
    <w:rsid w:val="00FC388B"/>
    <w:rsid w:val="00FC67EF"/>
    <w:rsid w:val="00FD1201"/>
    <w:rsid w:val="00FD2195"/>
    <w:rsid w:val="00FD44C7"/>
    <w:rsid w:val="00FE0243"/>
    <w:rsid w:val="00FE02CC"/>
    <w:rsid w:val="00FF5F4C"/>
    <w:rsid w:val="025BFFC2"/>
    <w:rsid w:val="02697F86"/>
    <w:rsid w:val="03F58873"/>
    <w:rsid w:val="057348FD"/>
    <w:rsid w:val="05C8218C"/>
    <w:rsid w:val="05ED234D"/>
    <w:rsid w:val="0764503B"/>
    <w:rsid w:val="07E055EF"/>
    <w:rsid w:val="081EB681"/>
    <w:rsid w:val="08445E4E"/>
    <w:rsid w:val="091EAF99"/>
    <w:rsid w:val="0B3D2EE6"/>
    <w:rsid w:val="0BA2DF98"/>
    <w:rsid w:val="0E060265"/>
    <w:rsid w:val="0F7FE856"/>
    <w:rsid w:val="0FD4FD00"/>
    <w:rsid w:val="0FE59AC5"/>
    <w:rsid w:val="131D3B87"/>
    <w:rsid w:val="1324542C"/>
    <w:rsid w:val="137549E0"/>
    <w:rsid w:val="13A3C4CE"/>
    <w:rsid w:val="1484BB44"/>
    <w:rsid w:val="15FC9460"/>
    <w:rsid w:val="166F329B"/>
    <w:rsid w:val="172C9AD3"/>
    <w:rsid w:val="191B6813"/>
    <w:rsid w:val="1AB73874"/>
    <w:rsid w:val="1D1EEF30"/>
    <w:rsid w:val="1D871A00"/>
    <w:rsid w:val="1D8F4541"/>
    <w:rsid w:val="1F538F7F"/>
    <w:rsid w:val="22178C72"/>
    <w:rsid w:val="234C8771"/>
    <w:rsid w:val="2372454D"/>
    <w:rsid w:val="239B3F0F"/>
    <w:rsid w:val="23E8B71A"/>
    <w:rsid w:val="25AC6591"/>
    <w:rsid w:val="2664D8F5"/>
    <w:rsid w:val="268D43EB"/>
    <w:rsid w:val="26E1DB0A"/>
    <w:rsid w:val="274835F2"/>
    <w:rsid w:val="286CDC4B"/>
    <w:rsid w:val="290C704E"/>
    <w:rsid w:val="29DF1AAC"/>
    <w:rsid w:val="2A32B5D1"/>
    <w:rsid w:val="2A4C74AB"/>
    <w:rsid w:val="2A7D3B6B"/>
    <w:rsid w:val="2CE375B5"/>
    <w:rsid w:val="2D8623D6"/>
    <w:rsid w:val="2E7DFF7E"/>
    <w:rsid w:val="30EE1C19"/>
    <w:rsid w:val="321F0187"/>
    <w:rsid w:val="329ABCF9"/>
    <w:rsid w:val="33D5CC01"/>
    <w:rsid w:val="3685D9DA"/>
    <w:rsid w:val="372AF7B3"/>
    <w:rsid w:val="37B11A32"/>
    <w:rsid w:val="38F6BAEE"/>
    <w:rsid w:val="3A6104DE"/>
    <w:rsid w:val="3A935F35"/>
    <w:rsid w:val="3AED0125"/>
    <w:rsid w:val="3D27C379"/>
    <w:rsid w:val="3E8DFC2A"/>
    <w:rsid w:val="3F99C322"/>
    <w:rsid w:val="3FBDA439"/>
    <w:rsid w:val="41B7F882"/>
    <w:rsid w:val="42E40A8C"/>
    <w:rsid w:val="4310711E"/>
    <w:rsid w:val="4413AEDC"/>
    <w:rsid w:val="44422F01"/>
    <w:rsid w:val="46B1C4AF"/>
    <w:rsid w:val="470443EA"/>
    <w:rsid w:val="4AFBC656"/>
    <w:rsid w:val="4C0351C9"/>
    <w:rsid w:val="4C4D40E6"/>
    <w:rsid w:val="4CFD6DB0"/>
    <w:rsid w:val="4D030409"/>
    <w:rsid w:val="4D4A83FB"/>
    <w:rsid w:val="4DE166CB"/>
    <w:rsid w:val="4DE91147"/>
    <w:rsid w:val="4E4DF8C6"/>
    <w:rsid w:val="4F3D00F4"/>
    <w:rsid w:val="4F46E6B8"/>
    <w:rsid w:val="4FD5CBC9"/>
    <w:rsid w:val="5065494D"/>
    <w:rsid w:val="50B3160A"/>
    <w:rsid w:val="50E5AA3A"/>
    <w:rsid w:val="510789AC"/>
    <w:rsid w:val="524F9886"/>
    <w:rsid w:val="52F6C284"/>
    <w:rsid w:val="546C6559"/>
    <w:rsid w:val="54721D38"/>
    <w:rsid w:val="55BB2A68"/>
    <w:rsid w:val="560DED99"/>
    <w:rsid w:val="58F9C2B3"/>
    <w:rsid w:val="59259CD0"/>
    <w:rsid w:val="595ACFD9"/>
    <w:rsid w:val="5965CED9"/>
    <w:rsid w:val="5A72C34F"/>
    <w:rsid w:val="5B23F7CB"/>
    <w:rsid w:val="5B8EFF79"/>
    <w:rsid w:val="5C0D12C6"/>
    <w:rsid w:val="5C490FDC"/>
    <w:rsid w:val="5D23FDCA"/>
    <w:rsid w:val="5E3FAEA4"/>
    <w:rsid w:val="5E9B647D"/>
    <w:rsid w:val="61AE725A"/>
    <w:rsid w:val="62117069"/>
    <w:rsid w:val="62CBAE55"/>
    <w:rsid w:val="62EC70A1"/>
    <w:rsid w:val="6302F1E8"/>
    <w:rsid w:val="63AD40CA"/>
    <w:rsid w:val="63BD869E"/>
    <w:rsid w:val="64CCC451"/>
    <w:rsid w:val="679931A3"/>
    <w:rsid w:val="69528B17"/>
    <w:rsid w:val="69DB6030"/>
    <w:rsid w:val="6A54645B"/>
    <w:rsid w:val="6A8A0681"/>
    <w:rsid w:val="6C6CF4F6"/>
    <w:rsid w:val="6D80BAA2"/>
    <w:rsid w:val="6F276F98"/>
    <w:rsid w:val="7016ED4A"/>
    <w:rsid w:val="713BBEC6"/>
    <w:rsid w:val="720CC2AD"/>
    <w:rsid w:val="7578FF62"/>
    <w:rsid w:val="759FAE88"/>
    <w:rsid w:val="78D74F4A"/>
    <w:rsid w:val="794D274C"/>
    <w:rsid w:val="7C5D85B7"/>
    <w:rsid w:val="7E83CB5E"/>
    <w:rsid w:val="7F06B94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189C54"/>
  <w15:docId w15:val="{FAA907E6-0E1C-40AC-ABB9-94FEE21A9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4"/>
        <w:szCs w:val="24"/>
        <w:lang w:val="es-ES" w:eastAsia="es-CO"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ind w:left="360" w:hanging="360"/>
      <w:outlineLvl w:val="0"/>
    </w:pPr>
    <w:rPr>
      <w:b/>
      <w:sz w:val="22"/>
      <w:szCs w:val="22"/>
    </w:rPr>
  </w:style>
  <w:style w:type="paragraph" w:styleId="Ttulo2">
    <w:name w:val="heading 2"/>
    <w:basedOn w:val="Normal"/>
    <w:next w:val="Normal"/>
    <w:uiPriority w:val="9"/>
    <w:unhideWhenUsed/>
    <w:qFormat/>
    <w:pPr>
      <w:keepNext/>
      <w:spacing w:before="240" w:after="60"/>
      <w:ind w:left="2520" w:hanging="360"/>
      <w:outlineLvl w:val="1"/>
    </w:pPr>
    <w:rPr>
      <w:b/>
      <w:sz w:val="22"/>
      <w:szCs w:val="22"/>
    </w:rPr>
  </w:style>
  <w:style w:type="paragraph" w:styleId="Ttulo3">
    <w:name w:val="heading 3"/>
    <w:basedOn w:val="Normal"/>
    <w:next w:val="Normal"/>
    <w:uiPriority w:val="9"/>
    <w:semiHidden/>
    <w:unhideWhenUsed/>
    <w:qFormat/>
    <w:pPr>
      <w:keepNext/>
      <w:spacing w:before="240" w:after="60"/>
      <w:ind w:left="720" w:hanging="720"/>
      <w:outlineLvl w:val="2"/>
    </w:pPr>
    <w:rPr>
      <w:rFonts w:ascii="Arial Narrow" w:eastAsia="Arial Narrow" w:hAnsi="Arial Narrow" w:cs="Arial Narrow"/>
      <w:b/>
    </w:rPr>
  </w:style>
  <w:style w:type="paragraph" w:styleId="Ttulo4">
    <w:name w:val="heading 4"/>
    <w:basedOn w:val="Normal"/>
    <w:next w:val="Normal"/>
    <w:uiPriority w:val="9"/>
    <w:semiHidden/>
    <w:unhideWhenUsed/>
    <w:qFormat/>
    <w:pPr>
      <w:keepNext/>
      <w:ind w:left="864" w:hanging="864"/>
      <w:outlineLvl w:val="3"/>
    </w:pPr>
    <w:rPr>
      <w:b/>
      <w:sz w:val="28"/>
      <w:szCs w:val="28"/>
    </w:rPr>
  </w:style>
  <w:style w:type="paragraph" w:styleId="Ttulo5">
    <w:name w:val="heading 5"/>
    <w:basedOn w:val="Normal"/>
    <w:next w:val="Normal"/>
    <w:uiPriority w:val="9"/>
    <w:semiHidden/>
    <w:unhideWhenUsed/>
    <w:qFormat/>
    <w:pPr>
      <w:keepNext/>
      <w:ind w:left="1008" w:hanging="1008"/>
      <w:jc w:val="left"/>
      <w:outlineLvl w:val="4"/>
    </w:pPr>
    <w:rPr>
      <w:sz w:val="36"/>
      <w:szCs w:val="36"/>
    </w:rPr>
  </w:style>
  <w:style w:type="paragraph" w:styleId="Ttulo6">
    <w:name w:val="heading 6"/>
    <w:basedOn w:val="Normal"/>
    <w:next w:val="Normal"/>
    <w:uiPriority w:val="9"/>
    <w:semiHidden/>
    <w:unhideWhenUsed/>
    <w:qFormat/>
    <w:pPr>
      <w:keepNext/>
      <w:ind w:left="1152" w:hanging="1152"/>
      <w:jc w:val="center"/>
      <w:outlineLvl w:val="5"/>
    </w:pPr>
    <w:rPr>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tulo">
    <w:name w:val="Title"/>
    <w:basedOn w:val="Normal"/>
    <w:next w:val="Normal"/>
    <w:uiPriority w:val="10"/>
    <w:qFormat/>
    <w:pPr>
      <w:jc w:val="center"/>
    </w:pPr>
    <w:rPr>
      <w:b/>
      <w:sz w:val="22"/>
      <w:szCs w:val="22"/>
    </w:rPr>
  </w:style>
  <w:style w:type="table" w:customStyle="1" w:styleId="NormalTable00">
    <w:name w:val="Normal Table00"/>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NormalTable00"/>
    <w:tblPr>
      <w:tblStyleRowBandSize w:val="1"/>
      <w:tblStyleColBandSize w:val="1"/>
      <w:tblCellMar>
        <w:top w:w="100" w:type="dxa"/>
        <w:left w:w="100" w:type="dxa"/>
        <w:bottom w:w="100" w:type="dxa"/>
        <w:right w:w="100" w:type="dxa"/>
      </w:tblCellMar>
    </w:tblPr>
  </w:style>
  <w:style w:type="table" w:customStyle="1" w:styleId="a0">
    <w:basedOn w:val="NormalTable00"/>
    <w:tblPr>
      <w:tblStyleRowBandSize w:val="1"/>
      <w:tblStyleColBandSize w:val="1"/>
      <w:tblCellMar>
        <w:top w:w="100" w:type="dxa"/>
        <w:left w:w="100" w:type="dxa"/>
        <w:bottom w:w="100" w:type="dxa"/>
        <w:right w:w="100" w:type="dxa"/>
      </w:tblCellMar>
    </w:tblPr>
  </w:style>
  <w:style w:type="table" w:customStyle="1" w:styleId="a1">
    <w:basedOn w:val="NormalTable00"/>
    <w:tblPr>
      <w:tblStyleRowBandSize w:val="1"/>
      <w:tblStyleColBandSize w:val="1"/>
      <w:tblCellMar>
        <w:top w:w="100" w:type="dxa"/>
        <w:left w:w="100" w:type="dxa"/>
        <w:bottom w:w="100" w:type="dxa"/>
        <w:right w:w="100" w:type="dxa"/>
      </w:tblCellMar>
    </w:tblPr>
  </w:style>
  <w:style w:type="table" w:customStyle="1" w:styleId="a2">
    <w:basedOn w:val="NormalTable00"/>
    <w:tblPr>
      <w:tblStyleRowBandSize w:val="1"/>
      <w:tblStyleColBandSize w:val="1"/>
      <w:tblCellMar>
        <w:top w:w="100" w:type="dxa"/>
        <w:left w:w="100" w:type="dxa"/>
        <w:bottom w:w="100" w:type="dxa"/>
        <w:right w:w="100" w:type="dxa"/>
      </w:tblCellMar>
    </w:tblPr>
  </w:style>
  <w:style w:type="table" w:customStyle="1" w:styleId="a3">
    <w:basedOn w:val="NormalTable00"/>
    <w:tblPr>
      <w:tblStyleRowBandSize w:val="1"/>
      <w:tblStyleColBandSize w:val="1"/>
      <w:tblCellMar>
        <w:left w:w="115" w:type="dxa"/>
        <w:right w:w="115" w:type="dxa"/>
      </w:tblCellMar>
    </w:tblPr>
  </w:style>
  <w:style w:type="table" w:customStyle="1" w:styleId="a4">
    <w:basedOn w:val="NormalTable00"/>
    <w:tblPr>
      <w:tblStyleRowBandSize w:val="1"/>
      <w:tblStyleColBandSize w:val="1"/>
      <w:tblCellMar>
        <w:left w:w="115" w:type="dxa"/>
        <w:right w:w="115" w:type="dxa"/>
      </w:tblCellMar>
    </w:tblPr>
  </w:style>
  <w:style w:type="table" w:customStyle="1" w:styleId="a5">
    <w:basedOn w:val="NormalTable00"/>
    <w:tblPr>
      <w:tblStyleRowBandSize w:val="1"/>
      <w:tblStyleColBandSize w:val="1"/>
      <w:tblCellMar>
        <w:top w:w="100" w:type="dxa"/>
        <w:left w:w="100" w:type="dxa"/>
        <w:bottom w:w="100" w:type="dxa"/>
        <w:right w:w="100" w:type="dxa"/>
      </w:tblCellMar>
    </w:tblPr>
  </w:style>
  <w:style w:type="table" w:customStyle="1" w:styleId="a6">
    <w:basedOn w:val="NormalTable00"/>
    <w:tblPr>
      <w:tblStyleRowBandSize w:val="1"/>
      <w:tblStyleColBandSize w:val="1"/>
      <w:tblCellMar>
        <w:top w:w="100" w:type="dxa"/>
        <w:left w:w="100" w:type="dxa"/>
        <w:bottom w:w="100" w:type="dxa"/>
        <w:right w:w="100" w:type="dxa"/>
      </w:tblCellMar>
    </w:tblPr>
  </w:style>
  <w:style w:type="table" w:customStyle="1" w:styleId="a7">
    <w:basedOn w:val="NormalTable00"/>
    <w:tblPr>
      <w:tblStyleRowBandSize w:val="1"/>
      <w:tblStyleColBandSize w:val="1"/>
      <w:tblCellMar>
        <w:left w:w="115" w:type="dxa"/>
        <w:right w:w="115" w:type="dxa"/>
      </w:tblCellMar>
    </w:tblPr>
  </w:style>
  <w:style w:type="table" w:customStyle="1" w:styleId="a8">
    <w:basedOn w:val="NormalTable00"/>
    <w:tblPr>
      <w:tblStyleRowBandSize w:val="1"/>
      <w:tblStyleColBandSize w:val="1"/>
      <w:tblCellMar>
        <w:left w:w="115" w:type="dxa"/>
        <w:right w:w="115" w:type="dxa"/>
      </w:tblCellMar>
    </w:tblPr>
  </w:style>
  <w:style w:type="table" w:customStyle="1" w:styleId="a9">
    <w:basedOn w:val="NormalTable00"/>
    <w:tblPr>
      <w:tblStyleRowBandSize w:val="1"/>
      <w:tblStyleColBandSize w:val="1"/>
      <w:tblCellMar>
        <w:top w:w="100" w:type="dxa"/>
        <w:left w:w="100" w:type="dxa"/>
        <w:bottom w:w="100" w:type="dxa"/>
        <w:right w:w="100" w:type="dxa"/>
      </w:tblCellMar>
    </w:tblPr>
  </w:style>
  <w:style w:type="table" w:customStyle="1" w:styleId="aa">
    <w:basedOn w:val="NormalTable00"/>
    <w:tblPr>
      <w:tblStyleRowBandSize w:val="1"/>
      <w:tblStyleColBandSize w:val="1"/>
      <w:tblCellMar>
        <w:left w:w="115" w:type="dxa"/>
        <w:right w:w="115" w:type="dxa"/>
      </w:tblCellMar>
    </w:tblPr>
  </w:style>
  <w:style w:type="table" w:customStyle="1" w:styleId="ab">
    <w:basedOn w:val="NormalTable00"/>
    <w:tblPr>
      <w:tblStyleRowBandSize w:val="1"/>
      <w:tblStyleColBandSize w:val="1"/>
      <w:tblCellMar>
        <w:left w:w="115" w:type="dxa"/>
        <w:right w:w="115" w:type="dxa"/>
      </w:tblCellMar>
    </w:tblPr>
  </w:style>
  <w:style w:type="paragraph" w:styleId="Prrafodelista">
    <w:name w:val="List Paragraph"/>
    <w:aliases w:val="HOJA,Bolita,List Paragraph,Párrafo de lista4,BOLADEF,Párrafo de lista3,Párrafo de lista21,BOLA,Nivel 1 OS,Colorful List Accent 1,Colorful List - Accent 11,VIÑETAS,Figuras,Cita textual,Párrafo de tabla,Texto Tabla,Bullet List,FooterText"/>
    <w:basedOn w:val="Normal"/>
    <w:link w:val="PrrafodelistaCar"/>
    <w:uiPriority w:val="34"/>
    <w:qFormat/>
    <w:rsid w:val="00C66E72"/>
    <w:pPr>
      <w:ind w:left="720"/>
      <w:contextualSpacing/>
    </w:pPr>
  </w:style>
  <w:style w:type="paragraph" w:styleId="Encabezado">
    <w:name w:val="header"/>
    <w:basedOn w:val="Normal"/>
    <w:link w:val="EncabezadoCar"/>
    <w:uiPriority w:val="99"/>
    <w:unhideWhenUsed/>
    <w:rsid w:val="00182D31"/>
    <w:pPr>
      <w:tabs>
        <w:tab w:val="center" w:pos="4419"/>
        <w:tab w:val="right" w:pos="8838"/>
      </w:tabs>
    </w:pPr>
  </w:style>
  <w:style w:type="character" w:customStyle="1" w:styleId="EncabezadoCar">
    <w:name w:val="Encabezado Car"/>
    <w:basedOn w:val="Fuentedeprrafopredeter"/>
    <w:link w:val="Encabezado"/>
    <w:uiPriority w:val="99"/>
    <w:rsid w:val="00182D31"/>
  </w:style>
  <w:style w:type="paragraph" w:styleId="Piedepgina">
    <w:name w:val="footer"/>
    <w:basedOn w:val="Normal"/>
    <w:link w:val="PiedepginaCar"/>
    <w:uiPriority w:val="99"/>
    <w:unhideWhenUsed/>
    <w:rsid w:val="00182D31"/>
    <w:pPr>
      <w:tabs>
        <w:tab w:val="center" w:pos="4419"/>
        <w:tab w:val="right" w:pos="8838"/>
      </w:tabs>
    </w:pPr>
  </w:style>
  <w:style w:type="character" w:customStyle="1" w:styleId="PiedepginaCar">
    <w:name w:val="Pie de página Car"/>
    <w:basedOn w:val="Fuentedeprrafopredeter"/>
    <w:link w:val="Piedepgina"/>
    <w:uiPriority w:val="99"/>
    <w:rsid w:val="00182D31"/>
  </w:style>
  <w:style w:type="paragraph" w:customStyle="1" w:styleId="Default">
    <w:name w:val="Default"/>
    <w:rsid w:val="005D13C5"/>
    <w:pPr>
      <w:autoSpaceDE w:val="0"/>
      <w:autoSpaceDN w:val="0"/>
      <w:adjustRightInd w:val="0"/>
      <w:jc w:val="left"/>
    </w:pPr>
    <w:rPr>
      <w:rFonts w:ascii="Calibri" w:hAnsi="Calibri" w:cs="Calibri"/>
      <w:color w:val="000000"/>
      <w:lang w:val="es-CO"/>
    </w:rPr>
  </w:style>
  <w:style w:type="paragraph" w:styleId="NormalWeb">
    <w:name w:val="Normal (Web)"/>
    <w:basedOn w:val="Normal"/>
    <w:uiPriority w:val="99"/>
    <w:unhideWhenUsed/>
    <w:rsid w:val="00740E73"/>
    <w:pPr>
      <w:spacing w:before="100" w:beforeAutospacing="1" w:after="100" w:afterAutospacing="1"/>
      <w:jc w:val="left"/>
    </w:pPr>
    <w:rPr>
      <w:rFonts w:ascii="Times New Roman" w:eastAsia="Times New Roman" w:hAnsi="Times New Roman" w:cs="Times New Roman"/>
      <w:lang w:val="es-CO"/>
    </w:rPr>
  </w:style>
  <w:style w:type="character" w:styleId="Textoennegrita">
    <w:name w:val="Strong"/>
    <w:basedOn w:val="Fuentedeprrafopredeter"/>
    <w:uiPriority w:val="22"/>
    <w:qFormat/>
    <w:rsid w:val="00740E73"/>
    <w:rPr>
      <w:b/>
      <w:bCs/>
    </w:rPr>
  </w:style>
  <w:style w:type="table" w:styleId="Tablaconcuadrcula">
    <w:name w:val="Table Grid"/>
    <w:basedOn w:val="Tablanormal"/>
    <w:uiPriority w:val="59"/>
    <w:rsid w:val="00F440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3F004A"/>
    <w:rPr>
      <w:color w:val="0000FF"/>
      <w:u w:val="single"/>
    </w:rPr>
  </w:style>
  <w:style w:type="character" w:styleId="nfasis">
    <w:name w:val="Emphasis"/>
    <w:basedOn w:val="Fuentedeprrafopredeter"/>
    <w:uiPriority w:val="20"/>
    <w:qFormat/>
    <w:rsid w:val="00BF3060"/>
    <w:rPr>
      <w:i/>
      <w:iCs/>
    </w:rPr>
  </w:style>
  <w:style w:type="paragraph" w:customStyle="1" w:styleId="trt0xe">
    <w:name w:val="trt0xe"/>
    <w:basedOn w:val="Normal"/>
    <w:rsid w:val="000F5C71"/>
    <w:pPr>
      <w:spacing w:before="100" w:beforeAutospacing="1" w:after="100" w:afterAutospacing="1"/>
      <w:jc w:val="left"/>
    </w:pPr>
    <w:rPr>
      <w:rFonts w:ascii="Times New Roman" w:eastAsia="Times New Roman" w:hAnsi="Times New Roman" w:cs="Times New Roman"/>
      <w:lang w:val="es-CO"/>
    </w:rPr>
  </w:style>
  <w:style w:type="paragraph" w:styleId="Revisin">
    <w:name w:val="Revision"/>
    <w:hidden/>
    <w:uiPriority w:val="99"/>
    <w:semiHidden/>
    <w:rsid w:val="00DB0DB5"/>
    <w:pPr>
      <w:jc w:val="left"/>
    </w:pPr>
  </w:style>
  <w:style w:type="character" w:customStyle="1" w:styleId="PrrafodelistaCar">
    <w:name w:val="Párrafo de lista Car"/>
    <w:aliases w:val="HOJA Car,Bolita Car,List Paragraph Car,Párrafo de lista4 Car,BOLADEF Car,Párrafo de lista3 Car,Párrafo de lista21 Car,BOLA Car,Nivel 1 OS Car,Colorful List Accent 1 Car,Colorful List - Accent 11 Car,VIÑETAS Car,Figuras Car"/>
    <w:link w:val="Prrafodelista"/>
    <w:uiPriority w:val="34"/>
    <w:locked/>
    <w:rsid w:val="00902B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8985466">
      <w:bodyDiv w:val="1"/>
      <w:marLeft w:val="0"/>
      <w:marRight w:val="0"/>
      <w:marTop w:val="0"/>
      <w:marBottom w:val="0"/>
      <w:divBdr>
        <w:top w:val="none" w:sz="0" w:space="0" w:color="auto"/>
        <w:left w:val="none" w:sz="0" w:space="0" w:color="auto"/>
        <w:bottom w:val="none" w:sz="0" w:space="0" w:color="auto"/>
        <w:right w:val="none" w:sz="0" w:space="0" w:color="auto"/>
      </w:divBdr>
    </w:div>
    <w:div w:id="371880859">
      <w:bodyDiv w:val="1"/>
      <w:marLeft w:val="0"/>
      <w:marRight w:val="0"/>
      <w:marTop w:val="0"/>
      <w:marBottom w:val="0"/>
      <w:divBdr>
        <w:top w:val="none" w:sz="0" w:space="0" w:color="auto"/>
        <w:left w:val="none" w:sz="0" w:space="0" w:color="auto"/>
        <w:bottom w:val="none" w:sz="0" w:space="0" w:color="auto"/>
        <w:right w:val="none" w:sz="0" w:space="0" w:color="auto"/>
      </w:divBdr>
    </w:div>
    <w:div w:id="468323658">
      <w:bodyDiv w:val="1"/>
      <w:marLeft w:val="0"/>
      <w:marRight w:val="0"/>
      <w:marTop w:val="0"/>
      <w:marBottom w:val="0"/>
      <w:divBdr>
        <w:top w:val="none" w:sz="0" w:space="0" w:color="auto"/>
        <w:left w:val="none" w:sz="0" w:space="0" w:color="auto"/>
        <w:bottom w:val="none" w:sz="0" w:space="0" w:color="auto"/>
        <w:right w:val="none" w:sz="0" w:space="0" w:color="auto"/>
      </w:divBdr>
    </w:div>
    <w:div w:id="491217721">
      <w:bodyDiv w:val="1"/>
      <w:marLeft w:val="0"/>
      <w:marRight w:val="0"/>
      <w:marTop w:val="0"/>
      <w:marBottom w:val="0"/>
      <w:divBdr>
        <w:top w:val="none" w:sz="0" w:space="0" w:color="auto"/>
        <w:left w:val="none" w:sz="0" w:space="0" w:color="auto"/>
        <w:bottom w:val="none" w:sz="0" w:space="0" w:color="auto"/>
        <w:right w:val="none" w:sz="0" w:space="0" w:color="auto"/>
      </w:divBdr>
    </w:div>
    <w:div w:id="537665762">
      <w:bodyDiv w:val="1"/>
      <w:marLeft w:val="0"/>
      <w:marRight w:val="0"/>
      <w:marTop w:val="0"/>
      <w:marBottom w:val="0"/>
      <w:divBdr>
        <w:top w:val="none" w:sz="0" w:space="0" w:color="auto"/>
        <w:left w:val="none" w:sz="0" w:space="0" w:color="auto"/>
        <w:bottom w:val="none" w:sz="0" w:space="0" w:color="auto"/>
        <w:right w:val="none" w:sz="0" w:space="0" w:color="auto"/>
      </w:divBdr>
    </w:div>
    <w:div w:id="550117147">
      <w:bodyDiv w:val="1"/>
      <w:marLeft w:val="0"/>
      <w:marRight w:val="0"/>
      <w:marTop w:val="0"/>
      <w:marBottom w:val="0"/>
      <w:divBdr>
        <w:top w:val="none" w:sz="0" w:space="0" w:color="auto"/>
        <w:left w:val="none" w:sz="0" w:space="0" w:color="auto"/>
        <w:bottom w:val="none" w:sz="0" w:space="0" w:color="auto"/>
        <w:right w:val="none" w:sz="0" w:space="0" w:color="auto"/>
      </w:divBdr>
    </w:div>
    <w:div w:id="741096736">
      <w:bodyDiv w:val="1"/>
      <w:marLeft w:val="0"/>
      <w:marRight w:val="0"/>
      <w:marTop w:val="0"/>
      <w:marBottom w:val="0"/>
      <w:divBdr>
        <w:top w:val="none" w:sz="0" w:space="0" w:color="auto"/>
        <w:left w:val="none" w:sz="0" w:space="0" w:color="auto"/>
        <w:bottom w:val="none" w:sz="0" w:space="0" w:color="auto"/>
        <w:right w:val="none" w:sz="0" w:space="0" w:color="auto"/>
      </w:divBdr>
    </w:div>
    <w:div w:id="825046414">
      <w:bodyDiv w:val="1"/>
      <w:marLeft w:val="0"/>
      <w:marRight w:val="0"/>
      <w:marTop w:val="0"/>
      <w:marBottom w:val="0"/>
      <w:divBdr>
        <w:top w:val="none" w:sz="0" w:space="0" w:color="auto"/>
        <w:left w:val="none" w:sz="0" w:space="0" w:color="auto"/>
        <w:bottom w:val="none" w:sz="0" w:space="0" w:color="auto"/>
        <w:right w:val="none" w:sz="0" w:space="0" w:color="auto"/>
      </w:divBdr>
    </w:div>
    <w:div w:id="938636083">
      <w:bodyDiv w:val="1"/>
      <w:marLeft w:val="0"/>
      <w:marRight w:val="0"/>
      <w:marTop w:val="0"/>
      <w:marBottom w:val="0"/>
      <w:divBdr>
        <w:top w:val="none" w:sz="0" w:space="0" w:color="auto"/>
        <w:left w:val="none" w:sz="0" w:space="0" w:color="auto"/>
        <w:bottom w:val="none" w:sz="0" w:space="0" w:color="auto"/>
        <w:right w:val="none" w:sz="0" w:space="0" w:color="auto"/>
      </w:divBdr>
    </w:div>
    <w:div w:id="1024787197">
      <w:bodyDiv w:val="1"/>
      <w:marLeft w:val="0"/>
      <w:marRight w:val="0"/>
      <w:marTop w:val="0"/>
      <w:marBottom w:val="0"/>
      <w:divBdr>
        <w:top w:val="none" w:sz="0" w:space="0" w:color="auto"/>
        <w:left w:val="none" w:sz="0" w:space="0" w:color="auto"/>
        <w:bottom w:val="none" w:sz="0" w:space="0" w:color="auto"/>
        <w:right w:val="none" w:sz="0" w:space="0" w:color="auto"/>
      </w:divBdr>
    </w:div>
    <w:div w:id="1170751102">
      <w:bodyDiv w:val="1"/>
      <w:marLeft w:val="0"/>
      <w:marRight w:val="0"/>
      <w:marTop w:val="0"/>
      <w:marBottom w:val="0"/>
      <w:divBdr>
        <w:top w:val="none" w:sz="0" w:space="0" w:color="auto"/>
        <w:left w:val="none" w:sz="0" w:space="0" w:color="auto"/>
        <w:bottom w:val="none" w:sz="0" w:space="0" w:color="auto"/>
        <w:right w:val="none" w:sz="0" w:space="0" w:color="auto"/>
      </w:divBdr>
    </w:div>
    <w:div w:id="1172452409">
      <w:bodyDiv w:val="1"/>
      <w:marLeft w:val="0"/>
      <w:marRight w:val="0"/>
      <w:marTop w:val="0"/>
      <w:marBottom w:val="0"/>
      <w:divBdr>
        <w:top w:val="none" w:sz="0" w:space="0" w:color="auto"/>
        <w:left w:val="none" w:sz="0" w:space="0" w:color="auto"/>
        <w:bottom w:val="none" w:sz="0" w:space="0" w:color="auto"/>
        <w:right w:val="none" w:sz="0" w:space="0" w:color="auto"/>
      </w:divBdr>
    </w:div>
    <w:div w:id="1194928041">
      <w:bodyDiv w:val="1"/>
      <w:marLeft w:val="0"/>
      <w:marRight w:val="0"/>
      <w:marTop w:val="0"/>
      <w:marBottom w:val="0"/>
      <w:divBdr>
        <w:top w:val="none" w:sz="0" w:space="0" w:color="auto"/>
        <w:left w:val="none" w:sz="0" w:space="0" w:color="auto"/>
        <w:bottom w:val="none" w:sz="0" w:space="0" w:color="auto"/>
        <w:right w:val="none" w:sz="0" w:space="0" w:color="auto"/>
      </w:divBdr>
    </w:div>
    <w:div w:id="1201362648">
      <w:bodyDiv w:val="1"/>
      <w:marLeft w:val="0"/>
      <w:marRight w:val="0"/>
      <w:marTop w:val="0"/>
      <w:marBottom w:val="0"/>
      <w:divBdr>
        <w:top w:val="none" w:sz="0" w:space="0" w:color="auto"/>
        <w:left w:val="none" w:sz="0" w:space="0" w:color="auto"/>
        <w:bottom w:val="none" w:sz="0" w:space="0" w:color="auto"/>
        <w:right w:val="none" w:sz="0" w:space="0" w:color="auto"/>
      </w:divBdr>
    </w:div>
    <w:div w:id="1212964831">
      <w:bodyDiv w:val="1"/>
      <w:marLeft w:val="0"/>
      <w:marRight w:val="0"/>
      <w:marTop w:val="0"/>
      <w:marBottom w:val="0"/>
      <w:divBdr>
        <w:top w:val="none" w:sz="0" w:space="0" w:color="auto"/>
        <w:left w:val="none" w:sz="0" w:space="0" w:color="auto"/>
        <w:bottom w:val="none" w:sz="0" w:space="0" w:color="auto"/>
        <w:right w:val="none" w:sz="0" w:space="0" w:color="auto"/>
      </w:divBdr>
    </w:div>
    <w:div w:id="1215385857">
      <w:bodyDiv w:val="1"/>
      <w:marLeft w:val="0"/>
      <w:marRight w:val="0"/>
      <w:marTop w:val="0"/>
      <w:marBottom w:val="0"/>
      <w:divBdr>
        <w:top w:val="none" w:sz="0" w:space="0" w:color="auto"/>
        <w:left w:val="none" w:sz="0" w:space="0" w:color="auto"/>
        <w:bottom w:val="none" w:sz="0" w:space="0" w:color="auto"/>
        <w:right w:val="none" w:sz="0" w:space="0" w:color="auto"/>
      </w:divBdr>
    </w:div>
    <w:div w:id="1309940918">
      <w:bodyDiv w:val="1"/>
      <w:marLeft w:val="0"/>
      <w:marRight w:val="0"/>
      <w:marTop w:val="0"/>
      <w:marBottom w:val="0"/>
      <w:divBdr>
        <w:top w:val="none" w:sz="0" w:space="0" w:color="auto"/>
        <w:left w:val="none" w:sz="0" w:space="0" w:color="auto"/>
        <w:bottom w:val="none" w:sz="0" w:space="0" w:color="auto"/>
        <w:right w:val="none" w:sz="0" w:space="0" w:color="auto"/>
      </w:divBdr>
    </w:div>
    <w:div w:id="1405104853">
      <w:bodyDiv w:val="1"/>
      <w:marLeft w:val="0"/>
      <w:marRight w:val="0"/>
      <w:marTop w:val="0"/>
      <w:marBottom w:val="0"/>
      <w:divBdr>
        <w:top w:val="none" w:sz="0" w:space="0" w:color="auto"/>
        <w:left w:val="none" w:sz="0" w:space="0" w:color="auto"/>
        <w:bottom w:val="none" w:sz="0" w:space="0" w:color="auto"/>
        <w:right w:val="none" w:sz="0" w:space="0" w:color="auto"/>
      </w:divBdr>
    </w:div>
    <w:div w:id="1443306412">
      <w:bodyDiv w:val="1"/>
      <w:marLeft w:val="0"/>
      <w:marRight w:val="0"/>
      <w:marTop w:val="0"/>
      <w:marBottom w:val="0"/>
      <w:divBdr>
        <w:top w:val="none" w:sz="0" w:space="0" w:color="auto"/>
        <w:left w:val="none" w:sz="0" w:space="0" w:color="auto"/>
        <w:bottom w:val="none" w:sz="0" w:space="0" w:color="auto"/>
        <w:right w:val="none" w:sz="0" w:space="0" w:color="auto"/>
      </w:divBdr>
    </w:div>
    <w:div w:id="1446583026">
      <w:bodyDiv w:val="1"/>
      <w:marLeft w:val="0"/>
      <w:marRight w:val="0"/>
      <w:marTop w:val="0"/>
      <w:marBottom w:val="0"/>
      <w:divBdr>
        <w:top w:val="none" w:sz="0" w:space="0" w:color="auto"/>
        <w:left w:val="none" w:sz="0" w:space="0" w:color="auto"/>
        <w:bottom w:val="none" w:sz="0" w:space="0" w:color="auto"/>
        <w:right w:val="none" w:sz="0" w:space="0" w:color="auto"/>
      </w:divBdr>
    </w:div>
    <w:div w:id="1469664329">
      <w:bodyDiv w:val="1"/>
      <w:marLeft w:val="0"/>
      <w:marRight w:val="0"/>
      <w:marTop w:val="0"/>
      <w:marBottom w:val="0"/>
      <w:divBdr>
        <w:top w:val="none" w:sz="0" w:space="0" w:color="auto"/>
        <w:left w:val="none" w:sz="0" w:space="0" w:color="auto"/>
        <w:bottom w:val="none" w:sz="0" w:space="0" w:color="auto"/>
        <w:right w:val="none" w:sz="0" w:space="0" w:color="auto"/>
      </w:divBdr>
    </w:div>
    <w:div w:id="1564684457">
      <w:bodyDiv w:val="1"/>
      <w:marLeft w:val="0"/>
      <w:marRight w:val="0"/>
      <w:marTop w:val="0"/>
      <w:marBottom w:val="0"/>
      <w:divBdr>
        <w:top w:val="none" w:sz="0" w:space="0" w:color="auto"/>
        <w:left w:val="none" w:sz="0" w:space="0" w:color="auto"/>
        <w:bottom w:val="none" w:sz="0" w:space="0" w:color="auto"/>
        <w:right w:val="none" w:sz="0" w:space="0" w:color="auto"/>
      </w:divBdr>
    </w:div>
    <w:div w:id="1748570953">
      <w:bodyDiv w:val="1"/>
      <w:marLeft w:val="0"/>
      <w:marRight w:val="0"/>
      <w:marTop w:val="0"/>
      <w:marBottom w:val="0"/>
      <w:divBdr>
        <w:top w:val="none" w:sz="0" w:space="0" w:color="auto"/>
        <w:left w:val="none" w:sz="0" w:space="0" w:color="auto"/>
        <w:bottom w:val="none" w:sz="0" w:space="0" w:color="auto"/>
        <w:right w:val="none" w:sz="0" w:space="0" w:color="auto"/>
      </w:divBdr>
    </w:div>
    <w:div w:id="1751468598">
      <w:bodyDiv w:val="1"/>
      <w:marLeft w:val="0"/>
      <w:marRight w:val="0"/>
      <w:marTop w:val="0"/>
      <w:marBottom w:val="0"/>
      <w:divBdr>
        <w:top w:val="none" w:sz="0" w:space="0" w:color="auto"/>
        <w:left w:val="none" w:sz="0" w:space="0" w:color="auto"/>
        <w:bottom w:val="none" w:sz="0" w:space="0" w:color="auto"/>
        <w:right w:val="none" w:sz="0" w:space="0" w:color="auto"/>
      </w:divBdr>
      <w:divsChild>
        <w:div w:id="664238968">
          <w:marLeft w:val="0"/>
          <w:marRight w:val="0"/>
          <w:marTop w:val="0"/>
          <w:marBottom w:val="0"/>
          <w:divBdr>
            <w:top w:val="none" w:sz="0" w:space="0" w:color="auto"/>
            <w:left w:val="none" w:sz="0" w:space="0" w:color="auto"/>
            <w:bottom w:val="none" w:sz="0" w:space="0" w:color="auto"/>
            <w:right w:val="none" w:sz="0" w:space="0" w:color="auto"/>
          </w:divBdr>
        </w:div>
      </w:divsChild>
    </w:div>
    <w:div w:id="1841040794">
      <w:bodyDiv w:val="1"/>
      <w:marLeft w:val="0"/>
      <w:marRight w:val="0"/>
      <w:marTop w:val="0"/>
      <w:marBottom w:val="0"/>
      <w:divBdr>
        <w:top w:val="none" w:sz="0" w:space="0" w:color="auto"/>
        <w:left w:val="none" w:sz="0" w:space="0" w:color="auto"/>
        <w:bottom w:val="none" w:sz="0" w:space="0" w:color="auto"/>
        <w:right w:val="none" w:sz="0" w:space="0" w:color="auto"/>
      </w:divBdr>
    </w:div>
    <w:div w:id="1843818143">
      <w:bodyDiv w:val="1"/>
      <w:marLeft w:val="0"/>
      <w:marRight w:val="0"/>
      <w:marTop w:val="0"/>
      <w:marBottom w:val="0"/>
      <w:divBdr>
        <w:top w:val="none" w:sz="0" w:space="0" w:color="auto"/>
        <w:left w:val="none" w:sz="0" w:space="0" w:color="auto"/>
        <w:bottom w:val="none" w:sz="0" w:space="0" w:color="auto"/>
        <w:right w:val="none" w:sz="0" w:space="0" w:color="auto"/>
      </w:divBdr>
    </w:div>
    <w:div w:id="1871914230">
      <w:bodyDiv w:val="1"/>
      <w:marLeft w:val="0"/>
      <w:marRight w:val="0"/>
      <w:marTop w:val="0"/>
      <w:marBottom w:val="0"/>
      <w:divBdr>
        <w:top w:val="none" w:sz="0" w:space="0" w:color="auto"/>
        <w:left w:val="none" w:sz="0" w:space="0" w:color="auto"/>
        <w:bottom w:val="none" w:sz="0" w:space="0" w:color="auto"/>
        <w:right w:val="none" w:sz="0" w:space="0" w:color="auto"/>
      </w:divBdr>
    </w:div>
    <w:div w:id="20911939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omunicaciones@bpp.gov.co" TargetMode="External"/><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lider.comunicaciones@bpp.gov.co"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igital.comunicaciones@bpp.gov.co"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lider.comunicaciones@bpp.gov.co"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webmaster@bpp.gov.co" TargetMode="External"/><Relationship Id="rId14"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HQVSkyxhAC/qzDOHvk+6r8vKT3A==">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</go:docsCustomData>
</go:gDocsCustomXmlDataStorage>
</file>

<file path=customXml/itemProps1.xml><?xml version="1.0" encoding="utf-8"?>
<ds:datastoreItem xmlns:ds="http://schemas.openxmlformats.org/officeDocument/2006/customXml" ds:itemID="{8498632E-B1C1-4997-9FF1-04B6BD43D548}">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44</Pages>
  <Words>11061</Words>
  <Characters>60836</Characters>
  <Application>Microsoft Office Word</Application>
  <DocSecurity>0</DocSecurity>
  <Lines>506</Lines>
  <Paragraphs>143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 Bustamante</dc:creator>
  <cp:lastModifiedBy>Líder Comunicaciones</cp:lastModifiedBy>
  <cp:revision>622</cp:revision>
  <dcterms:created xsi:type="dcterms:W3CDTF">2023-01-02T20:36:00Z</dcterms:created>
  <dcterms:modified xsi:type="dcterms:W3CDTF">2024-06-04T22:24:00Z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0x01010060650F4C5A1A194384AAD0B581EDDDEB</vt:lpwstr>
  </property>
</Properties>
</file>